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BCE42" w14:textId="77777777" w:rsidR="00227AB9" w:rsidRPr="00227AB9" w:rsidRDefault="00227AB9" w:rsidP="00227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7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0"/>
        <w:gridCol w:w="4902"/>
      </w:tblGrid>
      <w:tr w:rsidR="00227AB9" w:rsidRPr="00227AB9" w14:paraId="10F7F25C" w14:textId="77777777" w:rsidTr="00563641">
        <w:tc>
          <w:tcPr>
            <w:tcW w:w="9854" w:type="dxa"/>
            <w:gridSpan w:val="2"/>
          </w:tcPr>
          <w:p w14:paraId="5EC49F5A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                                             </w:t>
            </w:r>
          </w:p>
          <w:p w14:paraId="382236C2" w14:textId="77777777" w:rsidR="00227AB9" w:rsidRPr="00227AB9" w:rsidRDefault="00227AB9" w:rsidP="001E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O B R A Z A C</w:t>
            </w:r>
          </w:p>
          <w:p w14:paraId="139B7C02" w14:textId="77777777" w:rsidR="00227AB9" w:rsidRPr="00227AB9" w:rsidRDefault="00227AB9" w:rsidP="0022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sudjelovanja u savjetovanju s javnošću</w:t>
            </w:r>
          </w:p>
          <w:p w14:paraId="4EF10FCC" w14:textId="77777777" w:rsidR="00227AB9" w:rsidRPr="00227AB9" w:rsidRDefault="00227AB9" w:rsidP="0022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27AB9" w:rsidRPr="00227AB9" w14:paraId="162F80BE" w14:textId="77777777" w:rsidTr="00563641">
        <w:tc>
          <w:tcPr>
            <w:tcW w:w="9854" w:type="dxa"/>
            <w:gridSpan w:val="2"/>
          </w:tcPr>
          <w:p w14:paraId="13196075" w14:textId="77777777" w:rsidR="00227AB9" w:rsidRPr="00227AB9" w:rsidRDefault="00227AB9" w:rsidP="0022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F962259" w14:textId="1F74992B" w:rsidR="006952D1" w:rsidRDefault="00227AB9" w:rsidP="0022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Nacrt Prijedloga </w:t>
            </w:r>
            <w:r w:rsidR="00DD1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Pravilnika o dopunama Pravilnika o stipendiranju učenika i redovitih studenata s prebivalištem na području </w:t>
            </w:r>
            <w:r w:rsidR="00695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14:paraId="4DB092DD" w14:textId="77777777" w:rsidR="00227AB9" w:rsidRPr="00227AB9" w:rsidRDefault="006952D1" w:rsidP="0022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Sisačko-moslavačke županije</w:t>
            </w:r>
          </w:p>
          <w:p w14:paraId="09FEFCA8" w14:textId="77777777" w:rsidR="00227AB9" w:rsidRPr="00227AB9" w:rsidRDefault="00227AB9" w:rsidP="0022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27AB9" w:rsidRPr="00227AB9" w14:paraId="50975875" w14:textId="77777777" w:rsidTr="00563641">
        <w:tc>
          <w:tcPr>
            <w:tcW w:w="9854" w:type="dxa"/>
            <w:gridSpan w:val="2"/>
          </w:tcPr>
          <w:p w14:paraId="376AA5FB" w14:textId="77777777" w:rsidR="00227AB9" w:rsidRPr="00227AB9" w:rsidRDefault="00227AB9" w:rsidP="0022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16E676D" w14:textId="77777777" w:rsidR="00227AB9" w:rsidRPr="00227AB9" w:rsidRDefault="00227AB9" w:rsidP="0022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SISAČKO-MOSLAVAČKA ŽUPANIJA</w:t>
            </w:r>
          </w:p>
          <w:p w14:paraId="538280E3" w14:textId="77777777" w:rsidR="00227AB9" w:rsidRPr="00227AB9" w:rsidRDefault="00227AB9" w:rsidP="0022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27AB9" w:rsidRPr="00227AB9" w14:paraId="2D6E11D1" w14:textId="77777777" w:rsidTr="00563641">
        <w:tc>
          <w:tcPr>
            <w:tcW w:w="4503" w:type="dxa"/>
          </w:tcPr>
          <w:p w14:paraId="59297218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60AEAA5" w14:textId="59BA66E5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DD1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 w:rsidR="001E2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. </w:t>
            </w:r>
            <w:r w:rsidR="00DD1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listopada</w:t>
            </w:r>
            <w:r w:rsidR="001E24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202</w:t>
            </w:r>
            <w:r w:rsidR="00DD1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Pr="00227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  <w:p w14:paraId="0BD89350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351" w:type="dxa"/>
          </w:tcPr>
          <w:p w14:paraId="0E980F99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A9B2883" w14:textId="520BD707" w:rsidR="00227AB9" w:rsidRPr="00227AB9" w:rsidRDefault="001E2449" w:rsidP="001E2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D36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14</w:t>
            </w:r>
            <w:r w:rsidR="00227AB9" w:rsidRPr="00227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. </w:t>
            </w:r>
            <w:r w:rsidR="00DD1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listopada</w:t>
            </w:r>
            <w:r w:rsidR="00227AB9" w:rsidRPr="00227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202</w:t>
            </w:r>
            <w:r w:rsidR="00DD1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227AB9" w:rsidRPr="00227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</w:tr>
      <w:tr w:rsidR="00227AB9" w:rsidRPr="00227AB9" w14:paraId="295DC307" w14:textId="77777777" w:rsidTr="00563641">
        <w:tc>
          <w:tcPr>
            <w:tcW w:w="4503" w:type="dxa"/>
          </w:tcPr>
          <w:p w14:paraId="72AE4BE0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3A1BF1F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  <w:p w14:paraId="0F2DCDB9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351" w:type="dxa"/>
          </w:tcPr>
          <w:p w14:paraId="6B39F44B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27AB9" w:rsidRPr="00227AB9" w14:paraId="3E72DBD3" w14:textId="77777777" w:rsidTr="00563641">
        <w:tc>
          <w:tcPr>
            <w:tcW w:w="4503" w:type="dxa"/>
          </w:tcPr>
          <w:p w14:paraId="0D0FBF09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020676E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  <w:p w14:paraId="662CB269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351" w:type="dxa"/>
          </w:tcPr>
          <w:p w14:paraId="5BC562F9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27AB9" w:rsidRPr="00227AB9" w14:paraId="7AD98FFC" w14:textId="77777777" w:rsidTr="00563641">
        <w:tc>
          <w:tcPr>
            <w:tcW w:w="4503" w:type="dxa"/>
          </w:tcPr>
          <w:p w14:paraId="576800AC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BEEAA37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  <w:p w14:paraId="1E04D0C1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351" w:type="dxa"/>
          </w:tcPr>
          <w:p w14:paraId="39C94E9C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27AB9" w:rsidRPr="00227AB9" w14:paraId="119B2B54" w14:textId="77777777" w:rsidTr="00563641">
        <w:tc>
          <w:tcPr>
            <w:tcW w:w="4503" w:type="dxa"/>
          </w:tcPr>
          <w:p w14:paraId="0775A42C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727D592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Primjedbe na pojedine članke nacrta općeg akta s obrazloženjem </w:t>
            </w:r>
          </w:p>
          <w:p w14:paraId="5E39149C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(Ako je primjedaba više, prilažu se  obrascu)</w:t>
            </w:r>
          </w:p>
          <w:p w14:paraId="4ED884F4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351" w:type="dxa"/>
          </w:tcPr>
          <w:p w14:paraId="63716E23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27AB9" w:rsidRPr="00227AB9" w14:paraId="1481129E" w14:textId="77777777" w:rsidTr="00563641">
        <w:tc>
          <w:tcPr>
            <w:tcW w:w="4503" w:type="dxa"/>
          </w:tcPr>
          <w:p w14:paraId="08D9FD9A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DE2A662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  <w:p w14:paraId="6B15C23C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351" w:type="dxa"/>
          </w:tcPr>
          <w:p w14:paraId="3CC96053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27AB9" w:rsidRPr="00227AB9" w14:paraId="7FC8D257" w14:textId="77777777" w:rsidTr="00563641">
        <w:tc>
          <w:tcPr>
            <w:tcW w:w="4503" w:type="dxa"/>
          </w:tcPr>
          <w:p w14:paraId="36B3EF4C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FEFFD6B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  <w:p w14:paraId="24D9BE4D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351" w:type="dxa"/>
          </w:tcPr>
          <w:p w14:paraId="50664DF0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563A51DC" w14:textId="59E39AA6" w:rsidR="00227AB9" w:rsidRPr="00227AB9" w:rsidRDefault="00227AB9" w:rsidP="00227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7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</w:t>
      </w:r>
    </w:p>
    <w:p w14:paraId="16634150" w14:textId="77777777" w:rsidR="00227AB9" w:rsidRPr="00227AB9" w:rsidRDefault="00227AB9" w:rsidP="00227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7AB9">
        <w:rPr>
          <w:rFonts w:ascii="Times New Roman" w:eastAsia="Times New Roman" w:hAnsi="Times New Roman" w:cs="Times New Roman"/>
          <w:sz w:val="24"/>
          <w:szCs w:val="24"/>
          <w:lang w:eastAsia="hr-HR"/>
        </w:rPr>
        <w:t>Važna napomena:</w:t>
      </w:r>
    </w:p>
    <w:p w14:paraId="78CD4C1D" w14:textId="7CD53CAB" w:rsidR="00251AFE" w:rsidRDefault="00227AB9" w:rsidP="001E2449">
      <w:pPr>
        <w:jc w:val="both"/>
      </w:pPr>
      <w:r w:rsidRPr="00227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Popunjeni obrazac s prilogom zaključno do </w:t>
      </w:r>
      <w:r w:rsidR="00D36AFC">
        <w:rPr>
          <w:rFonts w:ascii="Times New Roman" w:eastAsia="Times New Roman" w:hAnsi="Times New Roman" w:cs="Times New Roman"/>
          <w:sz w:val="24"/>
          <w:szCs w:val="24"/>
          <w:lang w:eastAsia="hr-HR"/>
        </w:rPr>
        <w:t>14</w:t>
      </w:r>
      <w:r w:rsidRPr="001E2449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. </w:t>
      </w:r>
      <w:r w:rsidR="00DD1753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listopada</w:t>
      </w:r>
      <w:r w:rsidRPr="001E2449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202</w:t>
      </w:r>
      <w:r w:rsidR="00DD1753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5</w:t>
      </w:r>
      <w:r w:rsidRPr="001E2449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. godine</w:t>
      </w:r>
      <w:r w:rsidRPr="00227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dostaviti na adresu elektronske pošte: </w:t>
      </w:r>
      <w:r w:rsidR="00DD1753">
        <w:rPr>
          <w:rFonts w:ascii="Times New Roman" w:eastAsia="Times New Roman" w:hAnsi="Times New Roman" w:cs="Times New Roman"/>
          <w:sz w:val="24"/>
          <w:szCs w:val="24"/>
          <w:lang w:eastAsia="hr-HR"/>
        </w:rPr>
        <w:t>nikolina.dugandzic@smz.hr</w:t>
      </w:r>
      <w:r w:rsidRPr="00227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na adresu</w:t>
      </w:r>
      <w:r w:rsidR="001E2449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227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Sisačko-moslavačka županija, Upravni odjel za </w:t>
      </w:r>
      <w:r w:rsidR="001E2449">
        <w:rPr>
          <w:rFonts w:ascii="Times New Roman" w:eastAsia="Times New Roman" w:hAnsi="Times New Roman" w:cs="Times New Roman"/>
          <w:sz w:val="24"/>
          <w:szCs w:val="24"/>
          <w:lang w:eastAsia="hr-HR"/>
        </w:rPr>
        <w:t>obrazovanje</w:t>
      </w:r>
      <w:r w:rsidRPr="00227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1E24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kulturu, sport, mlade i civilno društvo, </w:t>
      </w:r>
      <w:r w:rsidR="00DD1753">
        <w:rPr>
          <w:rFonts w:ascii="Times New Roman" w:eastAsia="Times New Roman" w:hAnsi="Times New Roman" w:cs="Times New Roman"/>
          <w:sz w:val="24"/>
          <w:szCs w:val="24"/>
          <w:lang w:eastAsia="hr-HR"/>
        </w:rPr>
        <w:t>Rimska 28</w:t>
      </w:r>
      <w:r w:rsidRPr="00227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1E24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44000 </w:t>
      </w:r>
      <w:r w:rsidRPr="00227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Sisak.                      </w:t>
      </w:r>
    </w:p>
    <w:sectPr w:rsidR="00251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AB9"/>
    <w:rsid w:val="001E2449"/>
    <w:rsid w:val="00227AB9"/>
    <w:rsid w:val="00251AFE"/>
    <w:rsid w:val="006952D1"/>
    <w:rsid w:val="00D36AFC"/>
    <w:rsid w:val="00DD1753"/>
    <w:rsid w:val="00FA48DB"/>
    <w:rsid w:val="00FC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C701D"/>
  <w15:chartTrackingRefBased/>
  <w15:docId w15:val="{2C2E7AAA-EB35-4EFD-B0DE-DEBB1151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Nemeth</dc:creator>
  <cp:keywords/>
  <dc:description/>
  <cp:lastModifiedBy>Nikolina Dugandžić</cp:lastModifiedBy>
  <cp:revision>2</cp:revision>
  <dcterms:created xsi:type="dcterms:W3CDTF">2025-10-10T13:03:00Z</dcterms:created>
  <dcterms:modified xsi:type="dcterms:W3CDTF">2025-10-10T13:03:00Z</dcterms:modified>
</cp:coreProperties>
</file>