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0565C" w14:textId="4C8CC1C7" w:rsidR="006C5B4E" w:rsidRDefault="006C5B4E" w:rsidP="00F00B9D">
      <w:pPr>
        <w:pStyle w:val="Odlomakpopisa"/>
        <w:spacing w:line="240" w:lineRule="auto"/>
        <w:ind w:left="1080"/>
        <w:jc w:val="center"/>
        <w:rPr>
          <w:rFonts w:ascii="Arial" w:hAnsi="Arial" w:cs="Arial"/>
          <w:b/>
          <w:sz w:val="20"/>
          <w:szCs w:val="20"/>
        </w:rPr>
      </w:pPr>
      <w:r w:rsidRPr="006C5B4E">
        <w:rPr>
          <w:rFonts w:ascii="Arial" w:hAnsi="Arial" w:cs="Arial"/>
          <w:b/>
          <w:sz w:val="20"/>
          <w:szCs w:val="20"/>
        </w:rPr>
        <w:t>IZVJEŠTAJ O STANJU POTRAŽIVANJA I DOSPJELIH OBVEZA TE O STANJU POTENCIJALNIH OBVEZA PO OSNOVI SUDSKIH SPOROVA</w:t>
      </w:r>
      <w:r w:rsidR="0047162C">
        <w:rPr>
          <w:rFonts w:ascii="Arial" w:hAnsi="Arial" w:cs="Arial"/>
          <w:b/>
          <w:sz w:val="20"/>
          <w:szCs w:val="20"/>
        </w:rPr>
        <w:t xml:space="preserve"> ZA RAZDOBLJE 1. SIJEČNJA DO 31. PROSINCA 202</w:t>
      </w:r>
      <w:r w:rsidR="000E2B2D">
        <w:rPr>
          <w:rFonts w:ascii="Arial" w:hAnsi="Arial" w:cs="Arial"/>
          <w:b/>
          <w:sz w:val="20"/>
          <w:szCs w:val="20"/>
        </w:rPr>
        <w:t>4</w:t>
      </w:r>
      <w:r w:rsidR="0047162C">
        <w:rPr>
          <w:rFonts w:ascii="Arial" w:hAnsi="Arial" w:cs="Arial"/>
          <w:b/>
          <w:sz w:val="20"/>
          <w:szCs w:val="20"/>
        </w:rPr>
        <w:t>. GODINE</w:t>
      </w:r>
    </w:p>
    <w:p w14:paraId="38AC7AC3" w14:textId="4BEE5D5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127F858F" w14:textId="41338635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70B06F20" w14:textId="6B2F642B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SISAČKO-MOSLAVAČKA ŽUPANIJA</w:t>
      </w: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14:paraId="6EFCC3E8" w14:textId="77777777" w:rsidTr="0047162C">
        <w:tc>
          <w:tcPr>
            <w:tcW w:w="3996" w:type="dxa"/>
          </w:tcPr>
          <w:p w14:paraId="128BF13F" w14:textId="0FDCD254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1DB2CA04" w14:textId="59964A9B" w:rsidR="0047162C" w:rsidRPr="002207BB" w:rsidRDefault="002207BB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07BB">
              <w:rPr>
                <w:rFonts w:ascii="Arial" w:hAnsi="Arial" w:cs="Arial"/>
                <w:bCs/>
                <w:sz w:val="20"/>
                <w:szCs w:val="20"/>
              </w:rPr>
              <w:t xml:space="preserve">9.383.092,75 </w:t>
            </w:r>
            <w:r w:rsidR="00D245EE" w:rsidRPr="002207BB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14:paraId="6F437C6F" w14:textId="77777777" w:rsidTr="0047162C">
        <w:tc>
          <w:tcPr>
            <w:tcW w:w="3996" w:type="dxa"/>
          </w:tcPr>
          <w:p w14:paraId="57E808BF" w14:textId="01FCA341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BA475AE" w14:textId="44C4A82F" w:rsidR="0047162C" w:rsidRPr="002207BB" w:rsidRDefault="002207BB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07BB">
              <w:rPr>
                <w:rFonts w:ascii="Arial" w:hAnsi="Arial" w:cs="Arial"/>
                <w:bCs/>
                <w:sz w:val="20"/>
                <w:szCs w:val="20"/>
              </w:rPr>
              <w:t xml:space="preserve">5.401.560,40 </w:t>
            </w:r>
            <w:r w:rsidR="00D245EE" w:rsidRPr="002207BB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14:paraId="5B6E0ED7" w14:textId="77777777" w:rsidTr="0047162C">
        <w:tc>
          <w:tcPr>
            <w:tcW w:w="3996" w:type="dxa"/>
          </w:tcPr>
          <w:p w14:paraId="71F48DEB" w14:textId="572DF0AB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4DF56D47" w14:textId="10F7B97E" w:rsidR="0047162C" w:rsidRPr="0047162C" w:rsidRDefault="000E2B2D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190.074,34</w:t>
            </w:r>
            <w:r w:rsidR="00D245EE"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7162C" w14:paraId="0987A7AE" w14:textId="77777777" w:rsidTr="0047162C">
        <w:tc>
          <w:tcPr>
            <w:tcW w:w="3996" w:type="dxa"/>
          </w:tcPr>
          <w:p w14:paraId="283C23FA" w14:textId="2DF79B66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263CE771" w14:textId="7D05E0DF" w:rsidR="0047162C" w:rsidRPr="0047162C" w:rsidRDefault="000E2B2D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2B2D">
              <w:rPr>
                <w:rFonts w:ascii="Arial" w:hAnsi="Arial" w:cs="Arial"/>
                <w:bCs/>
                <w:sz w:val="20"/>
                <w:szCs w:val="20"/>
              </w:rPr>
              <w:t>25.546.680,2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0 </w:t>
            </w:r>
            <w:r w:rsidR="00D245EE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14:paraId="65B2CE00" w14:textId="77777777" w:rsidTr="0047162C">
        <w:tc>
          <w:tcPr>
            <w:tcW w:w="3996" w:type="dxa"/>
          </w:tcPr>
          <w:p w14:paraId="34387895" w14:textId="7E14ED1E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7576B2B5" w14:textId="5CE76386" w:rsidR="0047162C" w:rsidRPr="0026549C" w:rsidRDefault="006D3359" w:rsidP="00E82230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335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1.936.288,24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="0026549C" w:rsidRPr="0026549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€</w:t>
            </w:r>
          </w:p>
        </w:tc>
      </w:tr>
    </w:tbl>
    <w:p w14:paraId="1422B2A5" w14:textId="75BB1631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254F5E3F" w14:textId="229676E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PRORAČUNSKI KORISNICI SISAČKO-MOSLAVAČKE ŽUPANIJE</w:t>
      </w:r>
    </w:p>
    <w:p w14:paraId="6995E04A" w14:textId="076B9EE8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:rsidRPr="0047162C" w14:paraId="1DF46472" w14:textId="77777777" w:rsidTr="00A40BC9">
        <w:trPr>
          <w:trHeight w:val="500"/>
        </w:trPr>
        <w:tc>
          <w:tcPr>
            <w:tcW w:w="3996" w:type="dxa"/>
          </w:tcPr>
          <w:p w14:paraId="3070AA90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6D4C2A01" w14:textId="6EDD00FC" w:rsidR="0047162C" w:rsidRPr="00BA17F9" w:rsidRDefault="002207BB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2207BB">
              <w:rPr>
                <w:rFonts w:ascii="Arial" w:hAnsi="Arial" w:cs="Arial"/>
                <w:bCs/>
                <w:sz w:val="20"/>
                <w:szCs w:val="20"/>
              </w:rPr>
              <w:t xml:space="preserve">2.605.820,32 </w:t>
            </w:r>
            <w:r w:rsidR="00183694" w:rsidRPr="002207BB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:rsidRPr="0047162C" w14:paraId="23C25348" w14:textId="77777777" w:rsidTr="00F1113D">
        <w:tc>
          <w:tcPr>
            <w:tcW w:w="3996" w:type="dxa"/>
          </w:tcPr>
          <w:p w14:paraId="43BE3B76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3FBF3BB" w14:textId="70418EAF" w:rsidR="0047162C" w:rsidRPr="00BA17F9" w:rsidRDefault="002207BB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2207BB">
              <w:rPr>
                <w:rFonts w:ascii="Arial" w:hAnsi="Arial" w:cs="Arial"/>
                <w:bCs/>
                <w:sz w:val="20"/>
                <w:szCs w:val="20"/>
              </w:rPr>
              <w:t>2.417.361,71</w:t>
            </w:r>
            <w:r w:rsidR="00183694" w:rsidRPr="002207BB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:rsidRPr="0047162C" w14:paraId="09CD2FCE" w14:textId="77777777" w:rsidTr="00F1113D">
        <w:tc>
          <w:tcPr>
            <w:tcW w:w="3996" w:type="dxa"/>
          </w:tcPr>
          <w:p w14:paraId="7101BEDB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6B03BF42" w14:textId="17695136" w:rsidR="0047162C" w:rsidRPr="0047162C" w:rsidRDefault="006D3359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3359">
              <w:rPr>
                <w:rFonts w:ascii="Arial" w:hAnsi="Arial" w:cs="Arial"/>
                <w:bCs/>
                <w:sz w:val="20"/>
                <w:szCs w:val="20"/>
              </w:rPr>
              <w:t>3.734.747,66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1402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:rsidRPr="0047162C" w14:paraId="22FA3A21" w14:textId="77777777" w:rsidTr="00F1113D">
        <w:tc>
          <w:tcPr>
            <w:tcW w:w="3996" w:type="dxa"/>
          </w:tcPr>
          <w:p w14:paraId="1FAFA9CF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311237FA" w14:textId="67FAB5C9" w:rsidR="0047162C" w:rsidRPr="0047162C" w:rsidRDefault="00BA17F9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17F9">
              <w:rPr>
                <w:rFonts w:ascii="Arial" w:hAnsi="Arial" w:cs="Arial"/>
                <w:bCs/>
                <w:sz w:val="20"/>
                <w:szCs w:val="20"/>
              </w:rPr>
              <w:t>34.683.574,08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1402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7162C" w:rsidRPr="00B9184A" w14:paraId="54B66E87" w14:textId="77777777" w:rsidTr="00F1113D">
        <w:tc>
          <w:tcPr>
            <w:tcW w:w="3996" w:type="dxa"/>
          </w:tcPr>
          <w:p w14:paraId="7494C253" w14:textId="77777777" w:rsidR="0047162C" w:rsidRPr="00B9184A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09EFEF27" w14:textId="4CB5C90C" w:rsidR="0047162C" w:rsidRPr="00B9184A" w:rsidRDefault="00B9184A" w:rsidP="000E249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>219.002,36</w:t>
            </w:r>
            <w:r w:rsidR="00323FF6" w:rsidRPr="00B9184A"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</w:tbl>
    <w:p w14:paraId="46BBDF41" w14:textId="77777777" w:rsidR="0047162C" w:rsidRPr="00B9184A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63E550F3" w14:textId="77777777" w:rsidR="004C51F9" w:rsidRPr="00B9184A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 w:rsidRPr="00B9184A">
        <w:rPr>
          <w:rFonts w:ascii="Arial" w:hAnsi="Arial" w:cs="Arial"/>
          <w:b/>
          <w:sz w:val="20"/>
          <w:szCs w:val="20"/>
        </w:rPr>
        <w:t>SISAČKO-MOSLAVAČKA ŽUPANIJA+</w:t>
      </w:r>
    </w:p>
    <w:p w14:paraId="6F5F7502" w14:textId="401C1CD7" w:rsidR="004C51F9" w:rsidRPr="00B9184A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 w:rsidRPr="00B9184A">
        <w:rPr>
          <w:rFonts w:ascii="Arial" w:hAnsi="Arial" w:cs="Arial"/>
          <w:b/>
          <w:sz w:val="20"/>
          <w:szCs w:val="20"/>
        </w:rPr>
        <w:t>PRORAČUNSKI KORISNICI SISAČKO-MOSLAVAČKE ŽUPANIJE UKUPNO</w:t>
      </w:r>
    </w:p>
    <w:p w14:paraId="388148CE" w14:textId="3C18BBCC" w:rsidR="004C51F9" w:rsidRPr="00B9184A" w:rsidRDefault="004C51F9" w:rsidP="004C51F9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6F72E53E" w14:textId="77777777" w:rsidR="005E451B" w:rsidRPr="00B9184A" w:rsidRDefault="005E451B"/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C51F9" w:rsidRPr="00B9184A" w14:paraId="1187BB34" w14:textId="77777777" w:rsidTr="00D616A4">
        <w:tc>
          <w:tcPr>
            <w:tcW w:w="3996" w:type="dxa"/>
          </w:tcPr>
          <w:p w14:paraId="14B6900C" w14:textId="77777777" w:rsidR="004C51F9" w:rsidRPr="00B9184A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3AC0CD10" w14:textId="2FC48AEC" w:rsidR="004C51F9" w:rsidRPr="00B9184A" w:rsidRDefault="002207BB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 xml:space="preserve">11.988.913,07 </w:t>
            </w:r>
            <w:r w:rsidR="00183694" w:rsidRPr="00B9184A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C51F9" w:rsidRPr="00B9184A" w14:paraId="2BDDF5C2" w14:textId="77777777" w:rsidTr="00D616A4">
        <w:tc>
          <w:tcPr>
            <w:tcW w:w="3996" w:type="dxa"/>
          </w:tcPr>
          <w:p w14:paraId="1F256BF2" w14:textId="77777777" w:rsidR="004C51F9" w:rsidRPr="00B9184A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9AAE346" w14:textId="11366EFE" w:rsidR="004C51F9" w:rsidRPr="00B9184A" w:rsidRDefault="002207BB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 xml:space="preserve">  7.818.922,11 </w:t>
            </w:r>
            <w:r w:rsidR="00183694" w:rsidRPr="00B9184A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  <w:tr w:rsidR="004C51F9" w:rsidRPr="00B9184A" w14:paraId="602D19BC" w14:textId="77777777" w:rsidTr="00D616A4">
        <w:tc>
          <w:tcPr>
            <w:tcW w:w="3996" w:type="dxa"/>
          </w:tcPr>
          <w:p w14:paraId="7D29DABB" w14:textId="77777777" w:rsidR="004C51F9" w:rsidRPr="00B9184A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49B92E2C" w14:textId="6004FEF2" w:rsidR="004C51F9" w:rsidRPr="00B9184A" w:rsidRDefault="00BA17F9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>3.924.616,78</w:t>
            </w:r>
            <w:r w:rsidR="004C51F9" w:rsidRPr="00B9184A"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B9184A" w14:paraId="4909F49A" w14:textId="77777777" w:rsidTr="00D616A4">
        <w:tc>
          <w:tcPr>
            <w:tcW w:w="3996" w:type="dxa"/>
          </w:tcPr>
          <w:p w14:paraId="3D4133A3" w14:textId="77777777" w:rsidR="004C51F9" w:rsidRPr="00B9184A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0966D51A" w14:textId="4526BD62" w:rsidR="004C51F9" w:rsidRPr="00B9184A" w:rsidRDefault="00BA17F9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>60.230.254,28</w:t>
            </w:r>
            <w:r w:rsidR="004C51F9" w:rsidRPr="00B9184A">
              <w:rPr>
                <w:rFonts w:ascii="Arial" w:hAnsi="Arial" w:cs="Arial"/>
                <w:bCs/>
                <w:sz w:val="20"/>
                <w:szCs w:val="20"/>
              </w:rPr>
              <w:t xml:space="preserve"> €</w:t>
            </w:r>
          </w:p>
        </w:tc>
      </w:tr>
      <w:tr w:rsidR="004C51F9" w:rsidRPr="0026549C" w14:paraId="31F93ED0" w14:textId="77777777" w:rsidTr="00D616A4">
        <w:tc>
          <w:tcPr>
            <w:tcW w:w="3996" w:type="dxa"/>
          </w:tcPr>
          <w:p w14:paraId="1DF98D97" w14:textId="77777777" w:rsidR="004C51F9" w:rsidRPr="00B9184A" w:rsidRDefault="004C51F9" w:rsidP="00D616A4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184A"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09B9A4F0" w14:textId="2F3FA822" w:rsidR="004C51F9" w:rsidRPr="0026549C" w:rsidRDefault="00B9184A" w:rsidP="00D616A4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9184A">
              <w:rPr>
                <w:rFonts w:ascii="Arial" w:hAnsi="Arial" w:cs="Arial"/>
                <w:bCs/>
                <w:sz w:val="20"/>
                <w:szCs w:val="20"/>
              </w:rPr>
              <w:t>2.155.290,6</w:t>
            </w:r>
            <w:r w:rsidRPr="00B9184A">
              <w:rPr>
                <w:rFonts w:ascii="Arial" w:hAnsi="Arial" w:cs="Arial"/>
                <w:bCs/>
                <w:sz w:val="20"/>
                <w:szCs w:val="20"/>
              </w:rPr>
              <w:t xml:space="preserve">0 </w:t>
            </w:r>
            <w:r w:rsidR="00323FF6" w:rsidRPr="00B9184A">
              <w:rPr>
                <w:rFonts w:ascii="Arial" w:hAnsi="Arial" w:cs="Arial"/>
                <w:bCs/>
                <w:sz w:val="20"/>
                <w:szCs w:val="20"/>
              </w:rPr>
              <w:t>€</w:t>
            </w:r>
          </w:p>
        </w:tc>
      </w:tr>
    </w:tbl>
    <w:p w14:paraId="5C888C39" w14:textId="77777777" w:rsidR="004C51F9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0C8FC729" w14:textId="77777777" w:rsidR="004C51F9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052D1623" w14:textId="7D785632" w:rsidR="004C51F9" w:rsidRPr="00E82230" w:rsidRDefault="004C51F9" w:rsidP="004C51F9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E82230">
        <w:rPr>
          <w:rFonts w:ascii="Arial" w:hAnsi="Arial" w:cs="Arial"/>
          <w:bCs/>
          <w:sz w:val="20"/>
          <w:szCs w:val="20"/>
        </w:rPr>
        <w:t>Ovaj Izvještaj je sastavni dio Godišnjeg izvještaja o izvršenju Proračuna Sisačko-moslavačke županije.</w:t>
      </w:r>
    </w:p>
    <w:p w14:paraId="553606FA" w14:textId="77777777" w:rsidR="004C51F9" w:rsidRDefault="004C51F9"/>
    <w:sectPr w:rsidR="004C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5314A"/>
    <w:multiLevelType w:val="hybridMultilevel"/>
    <w:tmpl w:val="7F242B9C"/>
    <w:lvl w:ilvl="0" w:tplc="7CD80650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630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4E"/>
    <w:rsid w:val="000150E6"/>
    <w:rsid w:val="000D1599"/>
    <w:rsid w:val="000E249C"/>
    <w:rsid w:val="000E2B2D"/>
    <w:rsid w:val="00183694"/>
    <w:rsid w:val="002207BB"/>
    <w:rsid w:val="0026549C"/>
    <w:rsid w:val="002B3140"/>
    <w:rsid w:val="00323FF6"/>
    <w:rsid w:val="0047162C"/>
    <w:rsid w:val="004C51F9"/>
    <w:rsid w:val="005E451B"/>
    <w:rsid w:val="006C5B4E"/>
    <w:rsid w:val="006D3359"/>
    <w:rsid w:val="00775567"/>
    <w:rsid w:val="00990D9D"/>
    <w:rsid w:val="00A40BC9"/>
    <w:rsid w:val="00B9184A"/>
    <w:rsid w:val="00BA17F9"/>
    <w:rsid w:val="00D245EE"/>
    <w:rsid w:val="00D31402"/>
    <w:rsid w:val="00E82230"/>
    <w:rsid w:val="00F0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BD8B"/>
  <w15:chartTrackingRefBased/>
  <w15:docId w15:val="{C64F657C-190B-490F-96BA-334BF996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C5B4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47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Klobučar Bobetko</dc:creator>
  <cp:keywords/>
  <dc:description/>
  <cp:lastModifiedBy>Marijana Klobučar Bobetko</cp:lastModifiedBy>
  <cp:revision>14</cp:revision>
  <dcterms:created xsi:type="dcterms:W3CDTF">2023-03-29T10:10:00Z</dcterms:created>
  <dcterms:modified xsi:type="dcterms:W3CDTF">2025-03-05T08:10:00Z</dcterms:modified>
</cp:coreProperties>
</file>