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88B53" w14:textId="77777777" w:rsidR="004001E5" w:rsidRDefault="004001E5" w:rsidP="004001E5">
      <w:pPr>
        <w:spacing w:after="0" w:line="252" w:lineRule="auto"/>
        <w:rPr>
          <w:rFonts w:ascii="Calibri" w:eastAsia="Calibri" w:hAnsi="Calibri" w:cs="Times New Roman"/>
          <w:kern w:val="0"/>
          <w14:ligatures w14:val="none"/>
        </w:rPr>
      </w:pPr>
    </w:p>
    <w:p w14:paraId="01F5CF4A" w14:textId="614BB0AF" w:rsidR="004001E5" w:rsidRDefault="008E78F0" w:rsidP="004001E5">
      <w:pPr>
        <w:spacing w:after="0" w:line="252" w:lineRule="auto"/>
        <w:rPr>
          <w:rFonts w:ascii="Calibri" w:eastAsia="Calibri" w:hAnsi="Calibri" w:cs="Times New Roman"/>
          <w:b/>
          <w:kern w:val="0"/>
          <w14:ligatures w14:val="none"/>
        </w:rPr>
      </w:pPr>
      <w:r>
        <w:rPr>
          <w:rFonts w:ascii="Calibri" w:eastAsia="Calibri" w:hAnsi="Calibri" w:cs="Times New Roman"/>
          <w:b/>
          <w:kern w:val="0"/>
          <w14:ligatures w14:val="none"/>
        </w:rPr>
        <w:t xml:space="preserve"> </w:t>
      </w:r>
      <w:r>
        <w:rPr>
          <w:rFonts w:ascii="Calibri" w:eastAsia="Calibri" w:hAnsi="Calibri" w:cs="Times New Roman"/>
          <w:b/>
          <w:kern w:val="0"/>
          <w14:ligatures w14:val="none"/>
        </w:rPr>
        <w:tab/>
      </w:r>
      <w:r w:rsidR="004001E5">
        <w:rPr>
          <w:rFonts w:ascii="Calibri" w:eastAsia="Calibri" w:hAnsi="Calibri" w:cs="Times New Roman"/>
          <w:b/>
          <w:kern w:val="0"/>
          <w14:ligatures w14:val="none"/>
        </w:rPr>
        <w:t xml:space="preserve">Obrazloženje uz  izmjene i dopune proračuna Upravnog odjela za prostorno uređenje,  </w:t>
      </w:r>
    </w:p>
    <w:p w14:paraId="4E1DFF15" w14:textId="77777777" w:rsidR="004001E5" w:rsidRDefault="004001E5" w:rsidP="004001E5">
      <w:pPr>
        <w:spacing w:after="0" w:line="252" w:lineRule="auto"/>
        <w:rPr>
          <w:rFonts w:ascii="Calibri" w:eastAsia="Calibri" w:hAnsi="Calibri" w:cs="Times New Roman"/>
          <w:b/>
          <w:kern w:val="0"/>
          <w14:ligatures w14:val="none"/>
        </w:rPr>
      </w:pPr>
      <w:r>
        <w:rPr>
          <w:rFonts w:ascii="Calibri" w:eastAsia="Calibri" w:hAnsi="Calibri" w:cs="Times New Roman"/>
          <w:b/>
          <w:kern w:val="0"/>
          <w14:ligatures w14:val="none"/>
        </w:rPr>
        <w:t xml:space="preserve">                      graditeljstvo i obnovu za 2024. godinu, daje se</w:t>
      </w:r>
    </w:p>
    <w:p w14:paraId="6FCFA11E" w14:textId="77777777" w:rsidR="004001E5" w:rsidRDefault="004001E5" w:rsidP="004001E5">
      <w:pPr>
        <w:spacing w:after="0" w:line="252" w:lineRule="auto"/>
        <w:rPr>
          <w:rFonts w:ascii="Calibri" w:eastAsia="Calibri" w:hAnsi="Calibri" w:cs="Times New Roman"/>
          <w:kern w:val="0"/>
          <w14:ligatures w14:val="none"/>
        </w:rPr>
      </w:pPr>
    </w:p>
    <w:p w14:paraId="0B65009A" w14:textId="40F6BF20" w:rsidR="004001E5" w:rsidRDefault="004001E5" w:rsidP="004001E5">
      <w:pPr>
        <w:spacing w:after="0" w:line="252" w:lineRule="auto"/>
        <w:jc w:val="both"/>
        <w:rPr>
          <w:rFonts w:ascii="Calibri" w:eastAsia="Calibri" w:hAnsi="Calibri" w:cs="Times New Roman"/>
          <w:kern w:val="0"/>
          <w14:ligatures w14:val="none"/>
        </w:rPr>
      </w:pPr>
      <w:r>
        <w:rPr>
          <w:rFonts w:ascii="Calibri" w:eastAsia="Calibri" w:hAnsi="Calibri" w:cs="Times New Roman"/>
          <w:kern w:val="0"/>
          <w14:ligatures w14:val="none"/>
        </w:rPr>
        <w:t>Sukladno predloženim izmjenama i dopunama proračuna za 2024. godinu daje se obrazloženja istoga za RAZDJEL 016- Upravni odjel za prostorno uređenje, graditeljstvo i obnovu (01601), dok za proračunskog korisnika - JU Zavod za prostorno uređenje SMŽ (01602) obrazloženje daje v.d.</w:t>
      </w:r>
      <w:r w:rsidR="007D301E">
        <w:rPr>
          <w:rFonts w:ascii="Calibri" w:eastAsia="Calibri" w:hAnsi="Calibri" w:cs="Times New Roman"/>
          <w:kern w:val="0"/>
          <w14:ligatures w14:val="none"/>
        </w:rPr>
        <w:t xml:space="preserve"> </w:t>
      </w:r>
      <w:r>
        <w:rPr>
          <w:rFonts w:ascii="Calibri" w:eastAsia="Calibri" w:hAnsi="Calibri" w:cs="Times New Roman"/>
          <w:kern w:val="0"/>
          <w14:ligatures w14:val="none"/>
        </w:rPr>
        <w:t>ravnateljica.</w:t>
      </w:r>
    </w:p>
    <w:p w14:paraId="3CD4BB6F" w14:textId="77777777" w:rsidR="004001E5" w:rsidRDefault="004001E5" w:rsidP="004001E5">
      <w:pPr>
        <w:spacing w:after="0" w:line="252" w:lineRule="auto"/>
        <w:jc w:val="both"/>
        <w:rPr>
          <w:rFonts w:ascii="Calibri" w:eastAsia="Calibri" w:hAnsi="Calibri" w:cs="Times New Roman"/>
          <w:kern w:val="0"/>
          <w:sz w:val="8"/>
          <w:szCs w:val="8"/>
          <w14:ligatures w14:val="none"/>
        </w:rPr>
      </w:pPr>
    </w:p>
    <w:p w14:paraId="48276099" w14:textId="77777777" w:rsidR="004001E5" w:rsidRDefault="004001E5" w:rsidP="004001E5">
      <w:pPr>
        <w:spacing w:after="0" w:line="252" w:lineRule="auto"/>
        <w:jc w:val="center"/>
        <w:rPr>
          <w:rFonts w:ascii="Calibri" w:eastAsia="Calibri" w:hAnsi="Calibri" w:cs="Times New Roman"/>
          <w:b/>
          <w:bCs/>
          <w:kern w:val="0"/>
          <w:sz w:val="20"/>
          <w:szCs w:val="20"/>
          <w14:ligatures w14:val="none"/>
        </w:rPr>
      </w:pPr>
      <w:r>
        <w:rPr>
          <w:rFonts w:ascii="Calibri" w:eastAsia="Calibri" w:hAnsi="Calibri" w:cs="Times New Roman"/>
          <w:b/>
          <w:bCs/>
          <w:kern w:val="0"/>
          <w:sz w:val="20"/>
          <w:szCs w:val="20"/>
          <w14:ligatures w14:val="none"/>
        </w:rPr>
        <w:t>GLAVA 01601 – Upravni odjel za prostorno uređenje, graditeljstvo i obnovu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814"/>
        <w:gridCol w:w="2126"/>
        <w:gridCol w:w="2268"/>
      </w:tblGrid>
      <w:tr w:rsidR="004001E5" w14:paraId="1922C992" w14:textId="77777777" w:rsidTr="004001E5">
        <w:trPr>
          <w:trHeight w:val="557"/>
        </w:trPr>
        <w:tc>
          <w:tcPr>
            <w:tcW w:w="3006" w:type="dxa"/>
            <w:tcBorders>
              <w:top w:val="single" w:sz="4" w:space="0" w:color="auto"/>
              <w:left w:val="single" w:sz="4" w:space="0" w:color="auto"/>
              <w:bottom w:val="single" w:sz="4" w:space="0" w:color="auto"/>
              <w:right w:val="single" w:sz="4" w:space="0" w:color="auto"/>
            </w:tcBorders>
            <w:hideMark/>
          </w:tcPr>
          <w:p w14:paraId="29B1AE2B" w14:textId="77777777" w:rsidR="004001E5" w:rsidRDefault="004001E5">
            <w:pPr>
              <w:spacing w:after="0" w:line="252" w:lineRule="auto"/>
              <w:jc w:val="center"/>
              <w:rPr>
                <w:rFonts w:ascii="Calibri" w:eastAsia="Calibri" w:hAnsi="Calibri" w:cs="Times New Roman"/>
                <w:b/>
                <w:sz w:val="18"/>
                <w:szCs w:val="18"/>
              </w:rPr>
            </w:pPr>
            <w:r>
              <w:rPr>
                <w:rFonts w:ascii="Calibri" w:eastAsia="Calibri" w:hAnsi="Calibri" w:cs="Times New Roman"/>
                <w:b/>
                <w:sz w:val="18"/>
                <w:szCs w:val="18"/>
              </w:rPr>
              <w:t>Program 1001</w:t>
            </w:r>
          </w:p>
          <w:p w14:paraId="20736045" w14:textId="77777777" w:rsidR="004001E5" w:rsidRDefault="004001E5">
            <w:pPr>
              <w:spacing w:after="0" w:line="252" w:lineRule="auto"/>
              <w:jc w:val="center"/>
              <w:rPr>
                <w:rFonts w:ascii="Calibri" w:eastAsia="Calibri" w:hAnsi="Calibri" w:cs="Times New Roman"/>
                <w:b/>
                <w:sz w:val="18"/>
                <w:szCs w:val="18"/>
              </w:rPr>
            </w:pPr>
            <w:r>
              <w:rPr>
                <w:rFonts w:ascii="Calibri" w:eastAsia="Calibri" w:hAnsi="Calibri" w:cs="Times New Roman"/>
                <w:b/>
                <w:sz w:val="18"/>
                <w:szCs w:val="18"/>
              </w:rPr>
              <w:t>Dokumenti prostornog uređenja</w:t>
            </w:r>
          </w:p>
        </w:tc>
        <w:tc>
          <w:tcPr>
            <w:tcW w:w="1814" w:type="dxa"/>
            <w:tcBorders>
              <w:top w:val="single" w:sz="4" w:space="0" w:color="auto"/>
              <w:left w:val="single" w:sz="4" w:space="0" w:color="auto"/>
              <w:bottom w:val="single" w:sz="4" w:space="0" w:color="auto"/>
              <w:right w:val="single" w:sz="4" w:space="0" w:color="auto"/>
            </w:tcBorders>
            <w:hideMark/>
          </w:tcPr>
          <w:p w14:paraId="0540F6D6" w14:textId="77777777" w:rsidR="004001E5" w:rsidRDefault="004001E5">
            <w:pPr>
              <w:spacing w:after="0" w:line="252" w:lineRule="auto"/>
              <w:jc w:val="center"/>
              <w:rPr>
                <w:rFonts w:ascii="Calibri" w:eastAsia="Calibri" w:hAnsi="Calibri" w:cs="Times New Roman"/>
                <w:b/>
                <w:sz w:val="18"/>
                <w:szCs w:val="18"/>
              </w:rPr>
            </w:pPr>
            <w:r>
              <w:rPr>
                <w:rFonts w:ascii="Calibri" w:eastAsia="Calibri" w:hAnsi="Calibri" w:cs="Times New Roman"/>
                <w:b/>
                <w:sz w:val="18"/>
                <w:szCs w:val="18"/>
              </w:rPr>
              <w:t>Proračun</w:t>
            </w:r>
          </w:p>
        </w:tc>
        <w:tc>
          <w:tcPr>
            <w:tcW w:w="2126" w:type="dxa"/>
            <w:tcBorders>
              <w:top w:val="single" w:sz="4" w:space="0" w:color="auto"/>
              <w:left w:val="single" w:sz="4" w:space="0" w:color="auto"/>
              <w:bottom w:val="single" w:sz="4" w:space="0" w:color="auto"/>
              <w:right w:val="single" w:sz="4" w:space="0" w:color="auto"/>
            </w:tcBorders>
            <w:hideMark/>
          </w:tcPr>
          <w:p w14:paraId="284A12F6" w14:textId="77777777" w:rsidR="004001E5" w:rsidRDefault="004001E5">
            <w:pPr>
              <w:spacing w:after="0" w:line="252" w:lineRule="auto"/>
              <w:jc w:val="center"/>
              <w:rPr>
                <w:rFonts w:ascii="Calibri" w:eastAsia="Calibri" w:hAnsi="Calibri" w:cs="Times New Roman"/>
                <w:b/>
                <w:sz w:val="18"/>
                <w:szCs w:val="18"/>
              </w:rPr>
            </w:pPr>
            <w:r>
              <w:rPr>
                <w:rFonts w:ascii="Calibri" w:eastAsia="Calibri" w:hAnsi="Calibri" w:cs="Times New Roman"/>
                <w:b/>
                <w:sz w:val="18"/>
                <w:szCs w:val="18"/>
              </w:rPr>
              <w:t>Izmjena</w:t>
            </w:r>
          </w:p>
        </w:tc>
        <w:tc>
          <w:tcPr>
            <w:tcW w:w="2268" w:type="dxa"/>
            <w:tcBorders>
              <w:top w:val="single" w:sz="4" w:space="0" w:color="auto"/>
              <w:left w:val="single" w:sz="4" w:space="0" w:color="auto"/>
              <w:bottom w:val="single" w:sz="4" w:space="0" w:color="auto"/>
              <w:right w:val="single" w:sz="4" w:space="0" w:color="auto"/>
            </w:tcBorders>
            <w:hideMark/>
          </w:tcPr>
          <w:p w14:paraId="3CC62914" w14:textId="77777777" w:rsidR="004001E5" w:rsidRDefault="004001E5">
            <w:pPr>
              <w:spacing w:after="0" w:line="252" w:lineRule="auto"/>
              <w:jc w:val="center"/>
              <w:rPr>
                <w:rFonts w:ascii="Calibri" w:eastAsia="Calibri" w:hAnsi="Calibri" w:cs="Times New Roman"/>
                <w:b/>
                <w:sz w:val="18"/>
                <w:szCs w:val="18"/>
              </w:rPr>
            </w:pPr>
            <w:r>
              <w:rPr>
                <w:rFonts w:ascii="Calibri" w:eastAsia="Calibri" w:hAnsi="Calibri" w:cs="Times New Roman"/>
                <w:b/>
                <w:sz w:val="18"/>
                <w:szCs w:val="18"/>
              </w:rPr>
              <w:t xml:space="preserve">Razlika </w:t>
            </w:r>
          </w:p>
        </w:tc>
      </w:tr>
      <w:tr w:rsidR="004001E5" w14:paraId="2061CA68" w14:textId="77777777" w:rsidTr="004001E5">
        <w:trPr>
          <w:trHeight w:val="462"/>
        </w:trPr>
        <w:tc>
          <w:tcPr>
            <w:tcW w:w="3006" w:type="dxa"/>
            <w:tcBorders>
              <w:top w:val="single" w:sz="4" w:space="0" w:color="auto"/>
              <w:left w:val="single" w:sz="4" w:space="0" w:color="auto"/>
              <w:bottom w:val="single" w:sz="4" w:space="0" w:color="auto"/>
              <w:right w:val="single" w:sz="4" w:space="0" w:color="auto"/>
            </w:tcBorders>
            <w:hideMark/>
          </w:tcPr>
          <w:p w14:paraId="669BAFB1" w14:textId="77777777" w:rsidR="004001E5" w:rsidRDefault="004001E5">
            <w:pPr>
              <w:spacing w:after="0" w:line="252" w:lineRule="auto"/>
              <w:jc w:val="center"/>
              <w:rPr>
                <w:rFonts w:ascii="Calibri" w:eastAsia="Calibri" w:hAnsi="Calibri" w:cs="Times New Roman"/>
                <w:sz w:val="18"/>
                <w:szCs w:val="18"/>
              </w:rPr>
            </w:pPr>
            <w:r>
              <w:rPr>
                <w:rFonts w:ascii="Calibri" w:eastAsia="Calibri" w:hAnsi="Calibri" w:cs="Times New Roman"/>
                <w:sz w:val="18"/>
                <w:szCs w:val="18"/>
              </w:rPr>
              <w:t xml:space="preserve">Aktivnost A 1000001 </w:t>
            </w:r>
          </w:p>
          <w:p w14:paraId="7DB00857" w14:textId="77777777" w:rsidR="004001E5" w:rsidRDefault="004001E5">
            <w:pPr>
              <w:spacing w:after="0" w:line="252" w:lineRule="auto"/>
              <w:jc w:val="center"/>
              <w:rPr>
                <w:rFonts w:ascii="Calibri" w:eastAsia="Calibri" w:hAnsi="Calibri" w:cs="Times New Roman"/>
                <w:sz w:val="18"/>
                <w:szCs w:val="18"/>
              </w:rPr>
            </w:pPr>
            <w:r>
              <w:rPr>
                <w:rFonts w:ascii="Calibri" w:eastAsia="Calibri" w:hAnsi="Calibri" w:cs="Times New Roman"/>
                <w:sz w:val="18"/>
                <w:szCs w:val="18"/>
              </w:rPr>
              <w:t>Prostorno uređenje i graditeljstvo</w:t>
            </w:r>
          </w:p>
        </w:tc>
        <w:tc>
          <w:tcPr>
            <w:tcW w:w="1814" w:type="dxa"/>
            <w:tcBorders>
              <w:top w:val="single" w:sz="4" w:space="0" w:color="auto"/>
              <w:left w:val="single" w:sz="4" w:space="0" w:color="auto"/>
              <w:bottom w:val="single" w:sz="4" w:space="0" w:color="auto"/>
              <w:right w:val="single" w:sz="4" w:space="0" w:color="auto"/>
            </w:tcBorders>
            <w:hideMark/>
          </w:tcPr>
          <w:p w14:paraId="653CF926" w14:textId="4D55F95A" w:rsidR="004001E5" w:rsidRDefault="004001E5">
            <w:pPr>
              <w:spacing w:after="0" w:line="252" w:lineRule="auto"/>
              <w:jc w:val="right"/>
              <w:rPr>
                <w:rFonts w:ascii="Calibri" w:eastAsia="Calibri" w:hAnsi="Calibri" w:cs="Times New Roman"/>
                <w:b/>
                <w:bCs/>
                <w:sz w:val="18"/>
                <w:szCs w:val="18"/>
              </w:rPr>
            </w:pPr>
            <w:r>
              <w:rPr>
                <w:rFonts w:ascii="Calibri" w:eastAsia="Calibri" w:hAnsi="Calibri" w:cs="Times New Roman"/>
                <w:b/>
                <w:bCs/>
                <w:sz w:val="18"/>
                <w:szCs w:val="18"/>
              </w:rPr>
              <w:t>58.000,00</w:t>
            </w:r>
          </w:p>
        </w:tc>
        <w:tc>
          <w:tcPr>
            <w:tcW w:w="2126" w:type="dxa"/>
            <w:tcBorders>
              <w:top w:val="single" w:sz="4" w:space="0" w:color="auto"/>
              <w:left w:val="single" w:sz="4" w:space="0" w:color="auto"/>
              <w:bottom w:val="single" w:sz="4" w:space="0" w:color="auto"/>
              <w:right w:val="single" w:sz="4" w:space="0" w:color="auto"/>
            </w:tcBorders>
            <w:hideMark/>
          </w:tcPr>
          <w:p w14:paraId="6F2F1745" w14:textId="4081A00D" w:rsidR="004001E5" w:rsidRDefault="007F6B96">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5.500,00</w:t>
            </w:r>
          </w:p>
        </w:tc>
        <w:tc>
          <w:tcPr>
            <w:tcW w:w="2268" w:type="dxa"/>
            <w:tcBorders>
              <w:top w:val="single" w:sz="4" w:space="0" w:color="auto"/>
              <w:left w:val="single" w:sz="4" w:space="0" w:color="auto"/>
              <w:bottom w:val="single" w:sz="4" w:space="0" w:color="auto"/>
              <w:right w:val="single" w:sz="4" w:space="0" w:color="auto"/>
            </w:tcBorders>
            <w:hideMark/>
          </w:tcPr>
          <w:p w14:paraId="7C9CA48E" w14:textId="12CF68BC" w:rsidR="004001E5" w:rsidRDefault="007F6B96">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-52.500,00</w:t>
            </w:r>
          </w:p>
        </w:tc>
      </w:tr>
      <w:tr w:rsidR="004001E5" w14:paraId="5A3D4F10" w14:textId="77777777" w:rsidTr="004001E5">
        <w:trPr>
          <w:trHeight w:val="462"/>
        </w:trPr>
        <w:tc>
          <w:tcPr>
            <w:tcW w:w="3006" w:type="dxa"/>
            <w:tcBorders>
              <w:top w:val="single" w:sz="4" w:space="0" w:color="auto"/>
              <w:left w:val="single" w:sz="4" w:space="0" w:color="auto"/>
              <w:bottom w:val="single" w:sz="4" w:space="0" w:color="auto"/>
              <w:right w:val="single" w:sz="4" w:space="0" w:color="auto"/>
            </w:tcBorders>
          </w:tcPr>
          <w:p w14:paraId="629EC422" w14:textId="77777777" w:rsidR="004001E5" w:rsidRDefault="004001E5">
            <w:pPr>
              <w:spacing w:after="0" w:line="252" w:lineRule="auto"/>
              <w:jc w:val="center"/>
              <w:rPr>
                <w:rFonts w:ascii="Calibri" w:eastAsia="Calibri" w:hAnsi="Calibri" w:cs="Times New Roman"/>
                <w:sz w:val="8"/>
                <w:szCs w:val="8"/>
              </w:rPr>
            </w:pPr>
          </w:p>
          <w:p w14:paraId="7FD729B5" w14:textId="77777777" w:rsidR="004001E5" w:rsidRDefault="004001E5">
            <w:pPr>
              <w:spacing w:after="0" w:line="252" w:lineRule="auto"/>
              <w:jc w:val="center"/>
              <w:rPr>
                <w:rFonts w:ascii="Calibri" w:eastAsia="Calibri" w:hAnsi="Calibri" w:cs="Times New Roman"/>
                <w:sz w:val="18"/>
                <w:szCs w:val="18"/>
              </w:rPr>
            </w:pPr>
            <w:r>
              <w:rPr>
                <w:rFonts w:ascii="Calibri" w:eastAsia="Calibri" w:hAnsi="Calibri" w:cs="Times New Roman"/>
                <w:sz w:val="18"/>
                <w:szCs w:val="18"/>
              </w:rPr>
              <w:t>Aktivnost A 100002</w:t>
            </w:r>
          </w:p>
          <w:p w14:paraId="7C681164" w14:textId="77777777" w:rsidR="004001E5" w:rsidRDefault="004001E5">
            <w:pPr>
              <w:spacing w:after="0" w:line="252" w:lineRule="auto"/>
              <w:jc w:val="center"/>
              <w:rPr>
                <w:rFonts w:ascii="Calibri" w:eastAsia="Calibri" w:hAnsi="Calibri" w:cs="Times New Roman"/>
                <w:sz w:val="18"/>
                <w:szCs w:val="18"/>
              </w:rPr>
            </w:pPr>
            <w:r>
              <w:rPr>
                <w:rFonts w:ascii="Calibri" w:eastAsia="Calibri" w:hAnsi="Calibri" w:cs="Times New Roman"/>
                <w:sz w:val="18"/>
                <w:szCs w:val="18"/>
              </w:rPr>
              <w:t xml:space="preserve">Plan približnih vrijednosti nekretnina </w:t>
            </w:r>
          </w:p>
        </w:tc>
        <w:tc>
          <w:tcPr>
            <w:tcW w:w="1814" w:type="dxa"/>
            <w:tcBorders>
              <w:top w:val="single" w:sz="4" w:space="0" w:color="auto"/>
              <w:left w:val="single" w:sz="4" w:space="0" w:color="auto"/>
              <w:bottom w:val="single" w:sz="4" w:space="0" w:color="auto"/>
              <w:right w:val="single" w:sz="4" w:space="0" w:color="auto"/>
            </w:tcBorders>
            <w:hideMark/>
          </w:tcPr>
          <w:p w14:paraId="3F702748" w14:textId="1F1EA125" w:rsidR="004001E5" w:rsidRPr="00FC3D38" w:rsidRDefault="004001E5">
            <w:pPr>
              <w:spacing w:after="0" w:line="252" w:lineRule="auto"/>
              <w:jc w:val="right"/>
              <w:rPr>
                <w:rFonts w:ascii="Calibri" w:eastAsia="Calibri" w:hAnsi="Calibri" w:cs="Times New Roman"/>
                <w:sz w:val="18"/>
                <w:szCs w:val="18"/>
              </w:rPr>
            </w:pPr>
            <w:r w:rsidRPr="00FC3D38">
              <w:rPr>
                <w:rFonts w:ascii="Calibri" w:eastAsia="Calibri" w:hAnsi="Calibri" w:cs="Times New Roman"/>
                <w:sz w:val="18"/>
                <w:szCs w:val="18"/>
              </w:rPr>
              <w:t>5.000,00</w:t>
            </w:r>
          </w:p>
        </w:tc>
        <w:tc>
          <w:tcPr>
            <w:tcW w:w="2126" w:type="dxa"/>
            <w:tcBorders>
              <w:top w:val="single" w:sz="4" w:space="0" w:color="auto"/>
              <w:left w:val="single" w:sz="4" w:space="0" w:color="auto"/>
              <w:bottom w:val="single" w:sz="4" w:space="0" w:color="auto"/>
              <w:right w:val="single" w:sz="4" w:space="0" w:color="auto"/>
            </w:tcBorders>
            <w:hideMark/>
          </w:tcPr>
          <w:p w14:paraId="4C9FDC08" w14:textId="1B623B3D" w:rsidR="004001E5" w:rsidRDefault="004001E5">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0,00</w:t>
            </w:r>
          </w:p>
        </w:tc>
        <w:tc>
          <w:tcPr>
            <w:tcW w:w="2268" w:type="dxa"/>
            <w:tcBorders>
              <w:top w:val="single" w:sz="4" w:space="0" w:color="auto"/>
              <w:left w:val="single" w:sz="4" w:space="0" w:color="auto"/>
              <w:bottom w:val="single" w:sz="4" w:space="0" w:color="auto"/>
              <w:right w:val="single" w:sz="4" w:space="0" w:color="auto"/>
            </w:tcBorders>
            <w:hideMark/>
          </w:tcPr>
          <w:p w14:paraId="2BC907CF" w14:textId="77777777" w:rsidR="004001E5" w:rsidRDefault="004001E5">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-5.000,00</w:t>
            </w:r>
          </w:p>
        </w:tc>
      </w:tr>
      <w:tr w:rsidR="004001E5" w14:paraId="5F4A9BD2" w14:textId="77777777" w:rsidTr="004001E5">
        <w:trPr>
          <w:trHeight w:val="462"/>
        </w:trPr>
        <w:tc>
          <w:tcPr>
            <w:tcW w:w="3006" w:type="dxa"/>
            <w:tcBorders>
              <w:top w:val="single" w:sz="4" w:space="0" w:color="auto"/>
              <w:left w:val="single" w:sz="4" w:space="0" w:color="auto"/>
              <w:bottom w:val="single" w:sz="4" w:space="0" w:color="auto"/>
              <w:right w:val="single" w:sz="4" w:space="0" w:color="auto"/>
            </w:tcBorders>
            <w:hideMark/>
          </w:tcPr>
          <w:p w14:paraId="7D0F01DC" w14:textId="77777777" w:rsidR="004001E5" w:rsidRDefault="004001E5">
            <w:pPr>
              <w:spacing w:after="0" w:line="252" w:lineRule="auto"/>
              <w:jc w:val="center"/>
              <w:rPr>
                <w:rFonts w:ascii="Calibri" w:eastAsia="Calibri" w:hAnsi="Calibri" w:cs="Times New Roman"/>
                <w:sz w:val="18"/>
                <w:szCs w:val="18"/>
              </w:rPr>
            </w:pPr>
            <w:r>
              <w:rPr>
                <w:rFonts w:ascii="Calibri" w:eastAsia="Calibri" w:hAnsi="Calibri" w:cs="Times New Roman"/>
                <w:sz w:val="18"/>
                <w:szCs w:val="18"/>
              </w:rPr>
              <w:t>Aktivnost A100004</w:t>
            </w:r>
          </w:p>
          <w:p w14:paraId="43C74816" w14:textId="77777777" w:rsidR="004001E5" w:rsidRDefault="004001E5">
            <w:pPr>
              <w:spacing w:after="0" w:line="252" w:lineRule="auto"/>
              <w:jc w:val="center"/>
              <w:rPr>
                <w:rFonts w:ascii="Calibri" w:eastAsia="Calibri" w:hAnsi="Calibri" w:cs="Times New Roman"/>
                <w:sz w:val="18"/>
                <w:szCs w:val="18"/>
              </w:rPr>
            </w:pPr>
            <w:r>
              <w:rPr>
                <w:rFonts w:ascii="Calibri" w:eastAsia="Calibri" w:hAnsi="Calibri" w:cs="Times New Roman"/>
                <w:sz w:val="18"/>
                <w:szCs w:val="18"/>
              </w:rPr>
              <w:t>Upravljanje državnom imovinom</w:t>
            </w:r>
          </w:p>
        </w:tc>
        <w:tc>
          <w:tcPr>
            <w:tcW w:w="1814" w:type="dxa"/>
            <w:tcBorders>
              <w:top w:val="single" w:sz="4" w:space="0" w:color="auto"/>
              <w:left w:val="single" w:sz="4" w:space="0" w:color="auto"/>
              <w:bottom w:val="single" w:sz="4" w:space="0" w:color="auto"/>
              <w:right w:val="single" w:sz="4" w:space="0" w:color="auto"/>
            </w:tcBorders>
            <w:hideMark/>
          </w:tcPr>
          <w:p w14:paraId="4F2554E0" w14:textId="77777777" w:rsidR="004001E5" w:rsidRPr="00FC3D38" w:rsidRDefault="004001E5">
            <w:pPr>
              <w:spacing w:after="0" w:line="252" w:lineRule="auto"/>
              <w:jc w:val="right"/>
              <w:rPr>
                <w:rFonts w:ascii="Calibri" w:eastAsia="Calibri" w:hAnsi="Calibri" w:cs="Times New Roman"/>
                <w:sz w:val="18"/>
                <w:szCs w:val="18"/>
              </w:rPr>
            </w:pPr>
            <w:r w:rsidRPr="00FC3D38">
              <w:rPr>
                <w:rFonts w:ascii="Calibri" w:eastAsia="Calibri" w:hAnsi="Calibri" w:cs="Times New Roman"/>
                <w:sz w:val="18"/>
                <w:szCs w:val="18"/>
              </w:rPr>
              <w:t>2.500,00</w:t>
            </w:r>
          </w:p>
        </w:tc>
        <w:tc>
          <w:tcPr>
            <w:tcW w:w="2126" w:type="dxa"/>
            <w:tcBorders>
              <w:top w:val="single" w:sz="4" w:space="0" w:color="auto"/>
              <w:left w:val="single" w:sz="4" w:space="0" w:color="auto"/>
              <w:bottom w:val="single" w:sz="4" w:space="0" w:color="auto"/>
              <w:right w:val="single" w:sz="4" w:space="0" w:color="auto"/>
            </w:tcBorders>
            <w:hideMark/>
          </w:tcPr>
          <w:p w14:paraId="6635E9E4" w14:textId="753DD956" w:rsidR="004001E5" w:rsidRDefault="007F6B96">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2.700,00</w:t>
            </w:r>
          </w:p>
        </w:tc>
        <w:tc>
          <w:tcPr>
            <w:tcW w:w="2268" w:type="dxa"/>
            <w:tcBorders>
              <w:top w:val="single" w:sz="4" w:space="0" w:color="auto"/>
              <w:left w:val="single" w:sz="4" w:space="0" w:color="auto"/>
              <w:bottom w:val="single" w:sz="4" w:space="0" w:color="auto"/>
              <w:right w:val="single" w:sz="4" w:space="0" w:color="auto"/>
            </w:tcBorders>
            <w:hideMark/>
          </w:tcPr>
          <w:p w14:paraId="3D5ACBD6" w14:textId="46BD71B6" w:rsidR="004001E5" w:rsidRDefault="007F6B96">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+200,00</w:t>
            </w:r>
          </w:p>
        </w:tc>
      </w:tr>
      <w:tr w:rsidR="00FC3D38" w14:paraId="7B00C713" w14:textId="77777777" w:rsidTr="004001E5">
        <w:trPr>
          <w:trHeight w:val="462"/>
        </w:trPr>
        <w:tc>
          <w:tcPr>
            <w:tcW w:w="3006" w:type="dxa"/>
            <w:tcBorders>
              <w:top w:val="single" w:sz="4" w:space="0" w:color="auto"/>
              <w:left w:val="single" w:sz="4" w:space="0" w:color="auto"/>
              <w:bottom w:val="single" w:sz="4" w:space="0" w:color="auto"/>
              <w:right w:val="single" w:sz="4" w:space="0" w:color="auto"/>
            </w:tcBorders>
          </w:tcPr>
          <w:p w14:paraId="62ECCBC8" w14:textId="5EDF1C5B" w:rsidR="00FC3D38" w:rsidRPr="00FC3D38" w:rsidRDefault="00FC3D38">
            <w:pPr>
              <w:spacing w:after="0" w:line="252" w:lineRule="auto"/>
              <w:jc w:val="center"/>
              <w:rPr>
                <w:rFonts w:ascii="Calibri" w:eastAsia="Calibri" w:hAnsi="Calibri" w:cs="Times New Roman"/>
                <w:b/>
                <w:bCs/>
                <w:sz w:val="18"/>
                <w:szCs w:val="18"/>
              </w:rPr>
            </w:pPr>
            <w:r w:rsidRPr="00FC3D38">
              <w:rPr>
                <w:rFonts w:ascii="Calibri" w:eastAsia="Calibri" w:hAnsi="Calibri" w:cs="Times New Roman"/>
                <w:b/>
                <w:bCs/>
                <w:sz w:val="18"/>
                <w:szCs w:val="18"/>
              </w:rPr>
              <w:t>Program 1007</w:t>
            </w:r>
          </w:p>
          <w:p w14:paraId="48F7C4A5" w14:textId="09CD45F6" w:rsidR="00FC3D38" w:rsidRDefault="00FC3D38">
            <w:pPr>
              <w:spacing w:after="0" w:line="252" w:lineRule="auto"/>
              <w:jc w:val="center"/>
              <w:rPr>
                <w:rFonts w:ascii="Calibri" w:eastAsia="Calibri" w:hAnsi="Calibri" w:cs="Times New Roman"/>
                <w:sz w:val="18"/>
                <w:szCs w:val="18"/>
              </w:rPr>
            </w:pPr>
            <w:r w:rsidRPr="00FC3D38">
              <w:rPr>
                <w:rFonts w:ascii="Calibri" w:eastAsia="Calibri" w:hAnsi="Calibri" w:cs="Times New Roman"/>
                <w:b/>
                <w:bCs/>
                <w:sz w:val="18"/>
                <w:szCs w:val="18"/>
              </w:rPr>
              <w:t>Stambeno zbrinjavanje i imovinsko-pravni poslovi</w:t>
            </w:r>
          </w:p>
        </w:tc>
        <w:tc>
          <w:tcPr>
            <w:tcW w:w="1814" w:type="dxa"/>
            <w:tcBorders>
              <w:top w:val="single" w:sz="4" w:space="0" w:color="auto"/>
              <w:left w:val="single" w:sz="4" w:space="0" w:color="auto"/>
              <w:bottom w:val="single" w:sz="4" w:space="0" w:color="auto"/>
              <w:right w:val="single" w:sz="4" w:space="0" w:color="auto"/>
            </w:tcBorders>
          </w:tcPr>
          <w:p w14:paraId="643FD544" w14:textId="364BA333" w:rsidR="00FC3D38" w:rsidRPr="00FC3D38" w:rsidRDefault="00FC3D38">
            <w:pPr>
              <w:spacing w:after="0" w:line="252" w:lineRule="auto"/>
              <w:jc w:val="right"/>
              <w:rPr>
                <w:rFonts w:ascii="Calibri" w:eastAsia="Calibri" w:hAnsi="Calibri" w:cs="Times New Roman"/>
                <w:sz w:val="18"/>
                <w:szCs w:val="18"/>
              </w:rPr>
            </w:pPr>
            <w:r w:rsidRPr="00FC3D38">
              <w:rPr>
                <w:rFonts w:ascii="Calibri" w:eastAsia="Calibri" w:hAnsi="Calibri" w:cs="Times New Roman"/>
                <w:sz w:val="18"/>
                <w:szCs w:val="18"/>
              </w:rPr>
              <w:t>0,00</w:t>
            </w:r>
          </w:p>
        </w:tc>
        <w:tc>
          <w:tcPr>
            <w:tcW w:w="2126" w:type="dxa"/>
            <w:tcBorders>
              <w:top w:val="single" w:sz="4" w:space="0" w:color="auto"/>
              <w:left w:val="single" w:sz="4" w:space="0" w:color="auto"/>
              <w:bottom w:val="single" w:sz="4" w:space="0" w:color="auto"/>
              <w:right w:val="single" w:sz="4" w:space="0" w:color="auto"/>
            </w:tcBorders>
          </w:tcPr>
          <w:p w14:paraId="7FE57E0C" w14:textId="0D6C3758" w:rsidR="00FC3D38" w:rsidRPr="00FC3D38" w:rsidRDefault="00FC3D38">
            <w:pPr>
              <w:spacing w:after="0" w:line="252" w:lineRule="auto"/>
              <w:jc w:val="right"/>
              <w:rPr>
                <w:rFonts w:ascii="Calibri" w:eastAsia="Calibri" w:hAnsi="Calibri" w:cs="Times New Roman"/>
                <w:b/>
                <w:bCs/>
                <w:sz w:val="18"/>
                <w:szCs w:val="18"/>
              </w:rPr>
            </w:pPr>
            <w:r w:rsidRPr="00FC3D38">
              <w:rPr>
                <w:rFonts w:ascii="Calibri" w:eastAsia="Calibri" w:hAnsi="Calibri" w:cs="Times New Roman"/>
                <w:b/>
                <w:bCs/>
                <w:sz w:val="18"/>
                <w:szCs w:val="18"/>
              </w:rPr>
              <w:t>500,00</w:t>
            </w:r>
          </w:p>
        </w:tc>
        <w:tc>
          <w:tcPr>
            <w:tcW w:w="2268" w:type="dxa"/>
            <w:tcBorders>
              <w:top w:val="single" w:sz="4" w:space="0" w:color="auto"/>
              <w:left w:val="single" w:sz="4" w:space="0" w:color="auto"/>
              <w:bottom w:val="single" w:sz="4" w:space="0" w:color="auto"/>
              <w:right w:val="single" w:sz="4" w:space="0" w:color="auto"/>
            </w:tcBorders>
          </w:tcPr>
          <w:p w14:paraId="2221853A" w14:textId="3E777E6B" w:rsidR="00FC3D38" w:rsidRDefault="00FC3D38">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+500,00</w:t>
            </w:r>
          </w:p>
        </w:tc>
      </w:tr>
      <w:tr w:rsidR="007D301E" w14:paraId="1391747F" w14:textId="77777777" w:rsidTr="004001E5">
        <w:trPr>
          <w:trHeight w:val="462"/>
        </w:trPr>
        <w:tc>
          <w:tcPr>
            <w:tcW w:w="3006" w:type="dxa"/>
            <w:tcBorders>
              <w:top w:val="single" w:sz="4" w:space="0" w:color="auto"/>
              <w:left w:val="single" w:sz="4" w:space="0" w:color="auto"/>
              <w:bottom w:val="single" w:sz="4" w:space="0" w:color="auto"/>
              <w:right w:val="single" w:sz="4" w:space="0" w:color="auto"/>
            </w:tcBorders>
          </w:tcPr>
          <w:p w14:paraId="011D0778" w14:textId="01977BFC" w:rsidR="007D301E" w:rsidRDefault="007D301E">
            <w:pPr>
              <w:spacing w:after="0" w:line="252" w:lineRule="auto"/>
              <w:jc w:val="center"/>
              <w:rPr>
                <w:rFonts w:ascii="Calibri" w:eastAsia="Calibri" w:hAnsi="Calibri" w:cs="Times New Roman"/>
                <w:sz w:val="18"/>
                <w:szCs w:val="18"/>
              </w:rPr>
            </w:pPr>
            <w:r>
              <w:rPr>
                <w:rFonts w:ascii="Calibri" w:eastAsia="Calibri" w:hAnsi="Calibri" w:cs="Times New Roman"/>
                <w:sz w:val="18"/>
                <w:szCs w:val="18"/>
              </w:rPr>
              <w:t>Aktivnost A10000</w:t>
            </w:r>
            <w:r w:rsidR="00FC3D38">
              <w:rPr>
                <w:rFonts w:ascii="Calibri" w:eastAsia="Calibri" w:hAnsi="Calibri" w:cs="Times New Roman"/>
                <w:sz w:val="18"/>
                <w:szCs w:val="18"/>
              </w:rPr>
              <w:t>1</w:t>
            </w:r>
          </w:p>
          <w:p w14:paraId="5F0A9A79" w14:textId="4C212EAD" w:rsidR="007D301E" w:rsidRDefault="007D301E">
            <w:pPr>
              <w:spacing w:after="0" w:line="252" w:lineRule="auto"/>
              <w:jc w:val="center"/>
              <w:rPr>
                <w:rFonts w:ascii="Calibri" w:eastAsia="Calibri" w:hAnsi="Calibri" w:cs="Times New Roman"/>
                <w:sz w:val="18"/>
                <w:szCs w:val="18"/>
              </w:rPr>
            </w:pPr>
            <w:r>
              <w:rPr>
                <w:rFonts w:ascii="Calibri" w:eastAsia="Calibri" w:hAnsi="Calibri" w:cs="Times New Roman"/>
                <w:sz w:val="18"/>
                <w:szCs w:val="18"/>
              </w:rPr>
              <w:t>Stambeno zbrinjavanje na potpomognutim područjima</w:t>
            </w:r>
          </w:p>
        </w:tc>
        <w:tc>
          <w:tcPr>
            <w:tcW w:w="1814" w:type="dxa"/>
            <w:tcBorders>
              <w:top w:val="single" w:sz="4" w:space="0" w:color="auto"/>
              <w:left w:val="single" w:sz="4" w:space="0" w:color="auto"/>
              <w:bottom w:val="single" w:sz="4" w:space="0" w:color="auto"/>
              <w:right w:val="single" w:sz="4" w:space="0" w:color="auto"/>
            </w:tcBorders>
          </w:tcPr>
          <w:p w14:paraId="34D500FB" w14:textId="7E974F04" w:rsidR="007D301E" w:rsidRPr="00FC3D38" w:rsidRDefault="007D301E">
            <w:pPr>
              <w:spacing w:after="0" w:line="252" w:lineRule="auto"/>
              <w:jc w:val="right"/>
              <w:rPr>
                <w:rFonts w:ascii="Calibri" w:eastAsia="Calibri" w:hAnsi="Calibri" w:cs="Times New Roman"/>
                <w:sz w:val="18"/>
                <w:szCs w:val="18"/>
              </w:rPr>
            </w:pPr>
            <w:r w:rsidRPr="00FC3D38">
              <w:rPr>
                <w:rFonts w:ascii="Calibri" w:eastAsia="Calibri" w:hAnsi="Calibri" w:cs="Times New Roman"/>
                <w:sz w:val="18"/>
                <w:szCs w:val="18"/>
              </w:rPr>
              <w:t>0,00</w:t>
            </w:r>
          </w:p>
        </w:tc>
        <w:tc>
          <w:tcPr>
            <w:tcW w:w="2126" w:type="dxa"/>
            <w:tcBorders>
              <w:top w:val="single" w:sz="4" w:space="0" w:color="auto"/>
              <w:left w:val="single" w:sz="4" w:space="0" w:color="auto"/>
              <w:bottom w:val="single" w:sz="4" w:space="0" w:color="auto"/>
              <w:right w:val="single" w:sz="4" w:space="0" w:color="auto"/>
            </w:tcBorders>
          </w:tcPr>
          <w:p w14:paraId="6A935BAC" w14:textId="40EFD1E7" w:rsidR="007D301E" w:rsidRDefault="007D301E">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500,00</w:t>
            </w:r>
          </w:p>
        </w:tc>
        <w:tc>
          <w:tcPr>
            <w:tcW w:w="2268" w:type="dxa"/>
            <w:tcBorders>
              <w:top w:val="single" w:sz="4" w:space="0" w:color="auto"/>
              <w:left w:val="single" w:sz="4" w:space="0" w:color="auto"/>
              <w:bottom w:val="single" w:sz="4" w:space="0" w:color="auto"/>
              <w:right w:val="single" w:sz="4" w:space="0" w:color="auto"/>
            </w:tcBorders>
          </w:tcPr>
          <w:p w14:paraId="3230C20E" w14:textId="0EEBEA13" w:rsidR="007D301E" w:rsidRDefault="00FC3D38">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+500,00</w:t>
            </w:r>
          </w:p>
        </w:tc>
      </w:tr>
      <w:tr w:rsidR="004001E5" w14:paraId="4927E271" w14:textId="77777777" w:rsidTr="004001E5">
        <w:trPr>
          <w:trHeight w:val="462"/>
        </w:trPr>
        <w:tc>
          <w:tcPr>
            <w:tcW w:w="3006" w:type="dxa"/>
            <w:tcBorders>
              <w:top w:val="single" w:sz="4" w:space="0" w:color="auto"/>
              <w:left w:val="single" w:sz="4" w:space="0" w:color="auto"/>
              <w:bottom w:val="single" w:sz="4" w:space="0" w:color="auto"/>
              <w:right w:val="single" w:sz="4" w:space="0" w:color="auto"/>
            </w:tcBorders>
          </w:tcPr>
          <w:p w14:paraId="4C48A147" w14:textId="77777777" w:rsidR="004001E5" w:rsidRDefault="004001E5">
            <w:pPr>
              <w:spacing w:after="0" w:line="252" w:lineRule="auto"/>
              <w:jc w:val="center"/>
              <w:rPr>
                <w:rFonts w:ascii="Calibri" w:eastAsia="Calibri" w:hAnsi="Calibri" w:cs="Times New Roman"/>
                <w:sz w:val="8"/>
                <w:szCs w:val="8"/>
              </w:rPr>
            </w:pPr>
          </w:p>
          <w:p w14:paraId="19600067" w14:textId="77777777" w:rsidR="004001E5" w:rsidRDefault="004001E5">
            <w:pPr>
              <w:spacing w:after="0" w:line="252" w:lineRule="auto"/>
              <w:jc w:val="center"/>
              <w:rPr>
                <w:rFonts w:ascii="Calibri" w:eastAsia="Calibri" w:hAnsi="Calibri" w:cs="Times New Roman"/>
                <w:sz w:val="18"/>
                <w:szCs w:val="18"/>
              </w:rPr>
            </w:pPr>
            <w:r>
              <w:rPr>
                <w:rFonts w:ascii="Calibri" w:eastAsia="Calibri" w:hAnsi="Calibri" w:cs="Times New Roman"/>
                <w:sz w:val="18"/>
                <w:szCs w:val="18"/>
              </w:rPr>
              <w:t xml:space="preserve">Ukupno UO </w:t>
            </w:r>
          </w:p>
        </w:tc>
        <w:tc>
          <w:tcPr>
            <w:tcW w:w="1814" w:type="dxa"/>
            <w:tcBorders>
              <w:top w:val="single" w:sz="4" w:space="0" w:color="auto"/>
              <w:left w:val="single" w:sz="4" w:space="0" w:color="auto"/>
              <w:bottom w:val="single" w:sz="4" w:space="0" w:color="auto"/>
              <w:right w:val="single" w:sz="4" w:space="0" w:color="auto"/>
            </w:tcBorders>
            <w:hideMark/>
          </w:tcPr>
          <w:p w14:paraId="12FC4092" w14:textId="0761A0EE" w:rsidR="004001E5" w:rsidRDefault="007F6B96">
            <w:pPr>
              <w:spacing w:after="0" w:line="252" w:lineRule="auto"/>
              <w:jc w:val="right"/>
              <w:rPr>
                <w:rFonts w:ascii="Calibri" w:eastAsia="Calibri" w:hAnsi="Calibri" w:cs="Times New Roman"/>
                <w:b/>
                <w:bCs/>
                <w:sz w:val="18"/>
                <w:szCs w:val="18"/>
              </w:rPr>
            </w:pPr>
            <w:r>
              <w:rPr>
                <w:rFonts w:ascii="Calibri" w:eastAsia="Calibri" w:hAnsi="Calibri" w:cs="Times New Roman"/>
                <w:b/>
                <w:bCs/>
                <w:sz w:val="18"/>
                <w:szCs w:val="18"/>
              </w:rPr>
              <w:t>65.500,00</w:t>
            </w:r>
          </w:p>
        </w:tc>
        <w:tc>
          <w:tcPr>
            <w:tcW w:w="2126" w:type="dxa"/>
            <w:tcBorders>
              <w:top w:val="single" w:sz="4" w:space="0" w:color="auto"/>
              <w:left w:val="single" w:sz="4" w:space="0" w:color="auto"/>
              <w:bottom w:val="single" w:sz="4" w:space="0" w:color="auto"/>
              <w:right w:val="single" w:sz="4" w:space="0" w:color="auto"/>
            </w:tcBorders>
            <w:hideMark/>
          </w:tcPr>
          <w:p w14:paraId="7245C9A6" w14:textId="465ED351" w:rsidR="004001E5" w:rsidRDefault="007F6B96">
            <w:pPr>
              <w:spacing w:after="0" w:line="252" w:lineRule="auto"/>
              <w:jc w:val="right"/>
              <w:rPr>
                <w:rFonts w:ascii="Calibri" w:eastAsia="Calibri" w:hAnsi="Calibri" w:cs="Times New Roman"/>
                <w:b/>
                <w:bCs/>
                <w:sz w:val="18"/>
                <w:szCs w:val="18"/>
              </w:rPr>
            </w:pPr>
            <w:r>
              <w:rPr>
                <w:rFonts w:ascii="Calibri" w:eastAsia="Calibri" w:hAnsi="Calibri" w:cs="Times New Roman"/>
                <w:b/>
                <w:bCs/>
                <w:sz w:val="18"/>
                <w:szCs w:val="18"/>
              </w:rPr>
              <w:t>8.200,00</w:t>
            </w:r>
          </w:p>
        </w:tc>
        <w:tc>
          <w:tcPr>
            <w:tcW w:w="2268" w:type="dxa"/>
            <w:tcBorders>
              <w:top w:val="single" w:sz="4" w:space="0" w:color="auto"/>
              <w:left w:val="single" w:sz="4" w:space="0" w:color="auto"/>
              <w:bottom w:val="single" w:sz="4" w:space="0" w:color="auto"/>
              <w:right w:val="single" w:sz="4" w:space="0" w:color="auto"/>
            </w:tcBorders>
            <w:hideMark/>
          </w:tcPr>
          <w:p w14:paraId="7A55D060" w14:textId="2354CBDD" w:rsidR="004001E5" w:rsidRDefault="007F6B96">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-57.300,00</w:t>
            </w:r>
          </w:p>
        </w:tc>
      </w:tr>
      <w:tr w:rsidR="007F6B96" w14:paraId="61E8E934" w14:textId="77777777" w:rsidTr="004001E5">
        <w:trPr>
          <w:trHeight w:val="462"/>
        </w:trPr>
        <w:tc>
          <w:tcPr>
            <w:tcW w:w="3006" w:type="dxa"/>
            <w:tcBorders>
              <w:top w:val="single" w:sz="4" w:space="0" w:color="auto"/>
              <w:left w:val="single" w:sz="4" w:space="0" w:color="auto"/>
              <w:bottom w:val="single" w:sz="4" w:space="0" w:color="auto"/>
              <w:right w:val="single" w:sz="4" w:space="0" w:color="auto"/>
            </w:tcBorders>
          </w:tcPr>
          <w:p w14:paraId="50C241A6" w14:textId="254D3441" w:rsidR="007F6B96" w:rsidRPr="007F6B96" w:rsidRDefault="007F6B96">
            <w:pPr>
              <w:spacing w:after="0" w:line="252" w:lineRule="auto"/>
              <w:jc w:val="center"/>
              <w:rPr>
                <w:rFonts w:ascii="Calibri" w:eastAsia="Calibri" w:hAnsi="Calibri" w:cs="Times New Roman"/>
              </w:rPr>
            </w:pPr>
            <w:r w:rsidRPr="007F6B96">
              <w:rPr>
                <w:rFonts w:ascii="Calibri" w:eastAsia="Calibri" w:hAnsi="Calibri" w:cs="Times New Roman"/>
              </w:rPr>
              <w:t>Zavod za p</w:t>
            </w:r>
            <w:r>
              <w:rPr>
                <w:rFonts w:ascii="Calibri" w:eastAsia="Calibri" w:hAnsi="Calibri" w:cs="Times New Roman"/>
              </w:rPr>
              <w:t>rostorno uređenje</w:t>
            </w:r>
          </w:p>
        </w:tc>
        <w:tc>
          <w:tcPr>
            <w:tcW w:w="1814" w:type="dxa"/>
            <w:tcBorders>
              <w:top w:val="single" w:sz="4" w:space="0" w:color="auto"/>
              <w:left w:val="single" w:sz="4" w:space="0" w:color="auto"/>
              <w:bottom w:val="single" w:sz="4" w:space="0" w:color="auto"/>
              <w:right w:val="single" w:sz="4" w:space="0" w:color="auto"/>
            </w:tcBorders>
          </w:tcPr>
          <w:p w14:paraId="475D6993" w14:textId="0A4E5767" w:rsidR="007F6B96" w:rsidRDefault="007F6B96">
            <w:pPr>
              <w:spacing w:after="0" w:line="252" w:lineRule="auto"/>
              <w:jc w:val="right"/>
              <w:rPr>
                <w:rFonts w:ascii="Calibri" w:eastAsia="Calibri" w:hAnsi="Calibri" w:cs="Times New Roman"/>
                <w:b/>
                <w:bCs/>
                <w:sz w:val="18"/>
                <w:szCs w:val="18"/>
              </w:rPr>
            </w:pPr>
            <w:r>
              <w:rPr>
                <w:rFonts w:ascii="Calibri" w:eastAsia="Calibri" w:hAnsi="Calibri" w:cs="Times New Roman"/>
                <w:b/>
                <w:bCs/>
                <w:sz w:val="18"/>
                <w:szCs w:val="18"/>
              </w:rPr>
              <w:t>506.859,48</w:t>
            </w:r>
          </w:p>
        </w:tc>
        <w:tc>
          <w:tcPr>
            <w:tcW w:w="2126" w:type="dxa"/>
            <w:tcBorders>
              <w:top w:val="single" w:sz="4" w:space="0" w:color="auto"/>
              <w:left w:val="single" w:sz="4" w:space="0" w:color="auto"/>
              <w:bottom w:val="single" w:sz="4" w:space="0" w:color="auto"/>
              <w:right w:val="single" w:sz="4" w:space="0" w:color="auto"/>
            </w:tcBorders>
          </w:tcPr>
          <w:p w14:paraId="65A8184C" w14:textId="1B5FC8E5" w:rsidR="007F6B96" w:rsidRDefault="007F6B96">
            <w:pPr>
              <w:spacing w:after="0" w:line="252" w:lineRule="auto"/>
              <w:jc w:val="right"/>
              <w:rPr>
                <w:rFonts w:ascii="Calibri" w:eastAsia="Calibri" w:hAnsi="Calibri" w:cs="Times New Roman"/>
                <w:b/>
                <w:bCs/>
                <w:sz w:val="18"/>
                <w:szCs w:val="18"/>
              </w:rPr>
            </w:pPr>
            <w:r>
              <w:rPr>
                <w:rFonts w:ascii="Calibri" w:eastAsia="Calibri" w:hAnsi="Calibri" w:cs="Times New Roman"/>
                <w:b/>
                <w:bCs/>
                <w:sz w:val="18"/>
                <w:szCs w:val="18"/>
              </w:rPr>
              <w:t>501.678,46</w:t>
            </w:r>
          </w:p>
        </w:tc>
        <w:tc>
          <w:tcPr>
            <w:tcW w:w="2268" w:type="dxa"/>
            <w:tcBorders>
              <w:top w:val="single" w:sz="4" w:space="0" w:color="auto"/>
              <w:left w:val="single" w:sz="4" w:space="0" w:color="auto"/>
              <w:bottom w:val="single" w:sz="4" w:space="0" w:color="auto"/>
              <w:right w:val="single" w:sz="4" w:space="0" w:color="auto"/>
            </w:tcBorders>
          </w:tcPr>
          <w:p w14:paraId="7CB90B06" w14:textId="317422F4" w:rsidR="007F6B96" w:rsidRDefault="007F6B96">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-5.181,02</w:t>
            </w:r>
          </w:p>
        </w:tc>
      </w:tr>
      <w:tr w:rsidR="007F6B96" w14:paraId="1EA80CEE" w14:textId="77777777" w:rsidTr="004001E5">
        <w:trPr>
          <w:trHeight w:val="462"/>
        </w:trPr>
        <w:tc>
          <w:tcPr>
            <w:tcW w:w="3006" w:type="dxa"/>
            <w:tcBorders>
              <w:top w:val="single" w:sz="4" w:space="0" w:color="auto"/>
              <w:left w:val="single" w:sz="4" w:space="0" w:color="auto"/>
              <w:bottom w:val="single" w:sz="4" w:space="0" w:color="auto"/>
              <w:right w:val="single" w:sz="4" w:space="0" w:color="auto"/>
            </w:tcBorders>
          </w:tcPr>
          <w:p w14:paraId="62DBC58C" w14:textId="7AD41076" w:rsidR="007F6B96" w:rsidRPr="007F6B96" w:rsidRDefault="007F6B96">
            <w:pPr>
              <w:spacing w:after="0" w:line="252" w:lineRule="auto"/>
              <w:jc w:val="center"/>
              <w:rPr>
                <w:rFonts w:ascii="Calibri" w:eastAsia="Calibri" w:hAnsi="Calibri" w:cs="Times New Roman"/>
              </w:rPr>
            </w:pPr>
            <w:r>
              <w:rPr>
                <w:rFonts w:ascii="Calibri" w:eastAsia="Calibri" w:hAnsi="Calibri" w:cs="Times New Roman"/>
              </w:rPr>
              <w:t>Ukupno razdjel 016</w:t>
            </w:r>
          </w:p>
        </w:tc>
        <w:tc>
          <w:tcPr>
            <w:tcW w:w="1814" w:type="dxa"/>
            <w:tcBorders>
              <w:top w:val="single" w:sz="4" w:space="0" w:color="auto"/>
              <w:left w:val="single" w:sz="4" w:space="0" w:color="auto"/>
              <w:bottom w:val="single" w:sz="4" w:space="0" w:color="auto"/>
              <w:right w:val="single" w:sz="4" w:space="0" w:color="auto"/>
            </w:tcBorders>
          </w:tcPr>
          <w:p w14:paraId="24367C2E" w14:textId="32D4D707" w:rsidR="007F6B96" w:rsidRDefault="007F6B96">
            <w:pPr>
              <w:spacing w:after="0" w:line="252" w:lineRule="auto"/>
              <w:jc w:val="right"/>
              <w:rPr>
                <w:rFonts w:ascii="Calibri" w:eastAsia="Calibri" w:hAnsi="Calibri" w:cs="Times New Roman"/>
                <w:b/>
                <w:bCs/>
                <w:sz w:val="18"/>
                <w:szCs w:val="18"/>
              </w:rPr>
            </w:pPr>
            <w:r>
              <w:rPr>
                <w:rFonts w:ascii="Calibri" w:eastAsia="Calibri" w:hAnsi="Calibri" w:cs="Times New Roman"/>
                <w:b/>
                <w:bCs/>
                <w:sz w:val="18"/>
                <w:szCs w:val="18"/>
              </w:rPr>
              <w:t>572.359,48</w:t>
            </w:r>
          </w:p>
        </w:tc>
        <w:tc>
          <w:tcPr>
            <w:tcW w:w="2126" w:type="dxa"/>
            <w:tcBorders>
              <w:top w:val="single" w:sz="4" w:space="0" w:color="auto"/>
              <w:left w:val="single" w:sz="4" w:space="0" w:color="auto"/>
              <w:bottom w:val="single" w:sz="4" w:space="0" w:color="auto"/>
              <w:right w:val="single" w:sz="4" w:space="0" w:color="auto"/>
            </w:tcBorders>
          </w:tcPr>
          <w:p w14:paraId="5946AEE6" w14:textId="7143CE69" w:rsidR="007F6B96" w:rsidRDefault="007F6B96">
            <w:pPr>
              <w:spacing w:after="0" w:line="252" w:lineRule="auto"/>
              <w:jc w:val="right"/>
              <w:rPr>
                <w:rFonts w:ascii="Calibri" w:eastAsia="Calibri" w:hAnsi="Calibri" w:cs="Times New Roman"/>
                <w:b/>
                <w:bCs/>
                <w:sz w:val="18"/>
                <w:szCs w:val="18"/>
              </w:rPr>
            </w:pPr>
            <w:r>
              <w:rPr>
                <w:rFonts w:ascii="Calibri" w:eastAsia="Calibri" w:hAnsi="Calibri" w:cs="Times New Roman"/>
                <w:b/>
                <w:bCs/>
                <w:sz w:val="18"/>
                <w:szCs w:val="18"/>
              </w:rPr>
              <w:t>510.378,46</w:t>
            </w:r>
          </w:p>
        </w:tc>
        <w:tc>
          <w:tcPr>
            <w:tcW w:w="2268" w:type="dxa"/>
            <w:tcBorders>
              <w:top w:val="single" w:sz="4" w:space="0" w:color="auto"/>
              <w:left w:val="single" w:sz="4" w:space="0" w:color="auto"/>
              <w:bottom w:val="single" w:sz="4" w:space="0" w:color="auto"/>
              <w:right w:val="single" w:sz="4" w:space="0" w:color="auto"/>
            </w:tcBorders>
          </w:tcPr>
          <w:p w14:paraId="07B0A49F" w14:textId="0DE25086" w:rsidR="007F6B96" w:rsidRDefault="007F6B96">
            <w:pPr>
              <w:spacing w:after="0" w:line="252" w:lineRule="auto"/>
              <w:jc w:val="right"/>
              <w:rPr>
                <w:rFonts w:ascii="Calibri" w:eastAsia="Calibri" w:hAnsi="Calibri" w:cs="Times New Roman"/>
                <w:sz w:val="18"/>
                <w:szCs w:val="18"/>
              </w:rPr>
            </w:pPr>
            <w:r>
              <w:rPr>
                <w:rFonts w:ascii="Calibri" w:eastAsia="Calibri" w:hAnsi="Calibri" w:cs="Times New Roman"/>
                <w:sz w:val="18"/>
                <w:szCs w:val="18"/>
              </w:rPr>
              <w:t>-61.981.02</w:t>
            </w:r>
          </w:p>
        </w:tc>
      </w:tr>
    </w:tbl>
    <w:p w14:paraId="1A26F4BA" w14:textId="77777777" w:rsidR="004001E5" w:rsidRDefault="004001E5" w:rsidP="004001E5">
      <w:pPr>
        <w:spacing w:after="0" w:line="252" w:lineRule="auto"/>
        <w:jc w:val="both"/>
        <w:rPr>
          <w:rFonts w:ascii="Calibri" w:eastAsia="Calibri" w:hAnsi="Calibri" w:cs="Times New Roman"/>
          <w:kern w:val="0"/>
          <w:sz w:val="8"/>
          <w:szCs w:val="8"/>
          <w14:ligatures w14:val="none"/>
        </w:rPr>
      </w:pPr>
    </w:p>
    <w:p w14:paraId="798353AB" w14:textId="7F8D96D3" w:rsidR="007D301E" w:rsidRPr="00FC3D38" w:rsidRDefault="004001E5" w:rsidP="004001E5">
      <w:pPr>
        <w:tabs>
          <w:tab w:val="left" w:pos="3053"/>
        </w:tabs>
        <w:spacing w:after="0" w:line="252" w:lineRule="auto"/>
        <w:rPr>
          <w:rFonts w:ascii="Calibri" w:eastAsia="Calibri" w:hAnsi="Calibri" w:cs="Calibri"/>
          <w:bCs/>
          <w:kern w:val="0"/>
          <w14:ligatures w14:val="none"/>
        </w:rPr>
      </w:pPr>
      <w:r w:rsidRPr="00FC3D38">
        <w:rPr>
          <w:rFonts w:ascii="Calibri" w:eastAsia="Calibri" w:hAnsi="Calibri" w:cs="Calibri"/>
          <w:bCs/>
          <w:kern w:val="0"/>
          <w14:ligatures w14:val="none"/>
        </w:rPr>
        <w:t xml:space="preserve">Upravni odjel ima </w:t>
      </w:r>
      <w:r w:rsidR="00FC3D38" w:rsidRPr="00FC3D38">
        <w:rPr>
          <w:rFonts w:ascii="Calibri" w:eastAsia="Calibri" w:hAnsi="Calibri" w:cs="Calibri"/>
          <w:bCs/>
          <w:kern w:val="0"/>
          <w14:ligatures w14:val="none"/>
        </w:rPr>
        <w:t xml:space="preserve">dva </w:t>
      </w:r>
      <w:r w:rsidRPr="00FC3D38">
        <w:rPr>
          <w:rFonts w:ascii="Calibri" w:eastAsia="Calibri" w:hAnsi="Calibri" w:cs="Calibri"/>
          <w:bCs/>
          <w:kern w:val="0"/>
          <w14:ligatures w14:val="none"/>
        </w:rPr>
        <w:t>program</w:t>
      </w:r>
      <w:r w:rsidR="00FC3D38" w:rsidRPr="00FC3D38">
        <w:rPr>
          <w:rFonts w:ascii="Calibri" w:eastAsia="Calibri" w:hAnsi="Calibri" w:cs="Calibri"/>
          <w:bCs/>
          <w:kern w:val="0"/>
          <w14:ligatures w14:val="none"/>
        </w:rPr>
        <w:t xml:space="preserve">a </w:t>
      </w:r>
      <w:r w:rsidRPr="00FC3D38">
        <w:rPr>
          <w:rFonts w:ascii="Calibri" w:eastAsia="Calibri" w:hAnsi="Calibri" w:cs="Calibri"/>
          <w:bCs/>
          <w:kern w:val="0"/>
          <w14:ligatures w14:val="none"/>
        </w:rPr>
        <w:t>prostorno uređenje i grad</w:t>
      </w:r>
      <w:r w:rsidR="00FC3D38" w:rsidRPr="00FC3D38">
        <w:rPr>
          <w:rFonts w:ascii="Calibri" w:eastAsia="Calibri" w:hAnsi="Calibri" w:cs="Calibri"/>
          <w:bCs/>
          <w:kern w:val="0"/>
          <w14:ligatures w14:val="none"/>
        </w:rPr>
        <w:t xml:space="preserve">nja sa </w:t>
      </w:r>
      <w:r w:rsidR="00AA2893" w:rsidRPr="00FC3D38">
        <w:rPr>
          <w:rFonts w:ascii="Calibri" w:eastAsia="Calibri" w:hAnsi="Calibri" w:cs="Calibri"/>
          <w:bCs/>
          <w:kern w:val="0"/>
          <w14:ligatures w14:val="none"/>
        </w:rPr>
        <w:t>aktivnosti</w:t>
      </w:r>
      <w:r w:rsidR="00FC3D38" w:rsidRPr="00FC3D38">
        <w:rPr>
          <w:rFonts w:ascii="Calibri" w:eastAsia="Calibri" w:hAnsi="Calibri" w:cs="Calibri"/>
          <w:bCs/>
          <w:kern w:val="0"/>
          <w14:ligatures w14:val="none"/>
        </w:rPr>
        <w:t>ma</w:t>
      </w:r>
      <w:r w:rsidR="00AA2893" w:rsidRPr="00FC3D38">
        <w:rPr>
          <w:rFonts w:ascii="Calibri" w:eastAsia="Calibri" w:hAnsi="Calibri" w:cs="Calibri"/>
          <w:bCs/>
          <w:kern w:val="0"/>
          <w14:ligatures w14:val="none"/>
        </w:rPr>
        <w:t>:</w:t>
      </w:r>
    </w:p>
    <w:p w14:paraId="0BC5D5E1" w14:textId="35797EFC" w:rsidR="00AA2893" w:rsidRPr="00FC3D38" w:rsidRDefault="007F6B96" w:rsidP="004001E5">
      <w:pPr>
        <w:tabs>
          <w:tab w:val="left" w:pos="3053"/>
        </w:tabs>
        <w:spacing w:after="0" w:line="252" w:lineRule="auto"/>
        <w:rPr>
          <w:rFonts w:ascii="Calibri" w:eastAsia="Calibri" w:hAnsi="Calibri" w:cs="Calibri"/>
          <w:bCs/>
          <w:kern w:val="0"/>
          <w14:ligatures w14:val="none"/>
        </w:rPr>
      </w:pPr>
      <w:r>
        <w:rPr>
          <w:rFonts w:ascii="Calibri" w:eastAsia="Calibri" w:hAnsi="Calibri" w:cs="Calibri"/>
          <w:bCs/>
          <w:kern w:val="0"/>
          <w14:ligatures w14:val="none"/>
        </w:rPr>
        <w:tab/>
      </w:r>
      <w:r w:rsidR="00AA2893" w:rsidRPr="00FC3D38">
        <w:rPr>
          <w:rFonts w:ascii="Calibri" w:eastAsia="Calibri" w:hAnsi="Calibri" w:cs="Calibri"/>
          <w:bCs/>
          <w:kern w:val="0"/>
          <w14:ligatures w14:val="none"/>
        </w:rPr>
        <w:t>- prostorno uređenje i grad</w:t>
      </w:r>
      <w:r w:rsidR="00FC3D38" w:rsidRPr="00FC3D38">
        <w:rPr>
          <w:rFonts w:ascii="Calibri" w:eastAsia="Calibri" w:hAnsi="Calibri" w:cs="Calibri"/>
          <w:bCs/>
          <w:kern w:val="0"/>
          <w14:ligatures w14:val="none"/>
        </w:rPr>
        <w:t>nja</w:t>
      </w:r>
      <w:r w:rsidR="00AA2893" w:rsidRPr="00FC3D38">
        <w:rPr>
          <w:rFonts w:ascii="Calibri" w:eastAsia="Calibri" w:hAnsi="Calibri" w:cs="Calibri"/>
          <w:bCs/>
          <w:kern w:val="0"/>
          <w14:ligatures w14:val="none"/>
        </w:rPr>
        <w:t>;</w:t>
      </w:r>
    </w:p>
    <w:p w14:paraId="4BD7B14F" w14:textId="11096364" w:rsidR="00FC3D38" w:rsidRPr="00FC3D38" w:rsidRDefault="007F6B96" w:rsidP="004001E5">
      <w:pPr>
        <w:tabs>
          <w:tab w:val="left" w:pos="3053"/>
        </w:tabs>
        <w:spacing w:after="0" w:line="252" w:lineRule="auto"/>
        <w:rPr>
          <w:rFonts w:ascii="Calibri" w:eastAsia="Calibri" w:hAnsi="Calibri" w:cs="Calibri"/>
          <w:bCs/>
          <w:kern w:val="0"/>
          <w14:ligatures w14:val="none"/>
        </w:rPr>
      </w:pPr>
      <w:r>
        <w:rPr>
          <w:rFonts w:ascii="Calibri" w:eastAsia="Calibri" w:hAnsi="Calibri" w:cs="Calibri"/>
          <w:bCs/>
          <w:kern w:val="0"/>
          <w14:ligatures w14:val="none"/>
        </w:rPr>
        <w:tab/>
      </w:r>
      <w:r w:rsidR="00FC3D38" w:rsidRPr="00FC3D38">
        <w:rPr>
          <w:rFonts w:ascii="Calibri" w:eastAsia="Calibri" w:hAnsi="Calibri" w:cs="Calibri"/>
          <w:bCs/>
          <w:kern w:val="0"/>
          <w14:ligatures w14:val="none"/>
        </w:rPr>
        <w:t>- izrada plana približnih vrijednosti nekretnina</w:t>
      </w:r>
    </w:p>
    <w:p w14:paraId="25F682AA" w14:textId="30369EA3" w:rsidR="007D301E" w:rsidRPr="00FC3D38" w:rsidRDefault="007F6B96" w:rsidP="004001E5">
      <w:pPr>
        <w:tabs>
          <w:tab w:val="left" w:pos="3053"/>
        </w:tabs>
        <w:spacing w:after="0" w:line="252" w:lineRule="auto"/>
        <w:rPr>
          <w:rFonts w:ascii="Calibri" w:eastAsia="Calibri" w:hAnsi="Calibri" w:cs="Calibri"/>
          <w:bCs/>
          <w:kern w:val="0"/>
          <w14:ligatures w14:val="none"/>
        </w:rPr>
      </w:pPr>
      <w:r>
        <w:rPr>
          <w:rFonts w:ascii="Calibri" w:eastAsia="Calibri" w:hAnsi="Calibri" w:cs="Calibri"/>
          <w:bCs/>
          <w:kern w:val="0"/>
          <w14:ligatures w14:val="none"/>
        </w:rPr>
        <w:tab/>
      </w:r>
      <w:r w:rsidR="007D301E" w:rsidRPr="00FC3D38">
        <w:rPr>
          <w:rFonts w:ascii="Calibri" w:eastAsia="Calibri" w:hAnsi="Calibri" w:cs="Calibri"/>
          <w:bCs/>
          <w:kern w:val="0"/>
          <w14:ligatures w14:val="none"/>
        </w:rPr>
        <w:t>- upravljanje državnom imovinom</w:t>
      </w:r>
      <w:r w:rsidR="00AA2893" w:rsidRPr="00FC3D38">
        <w:rPr>
          <w:rFonts w:ascii="Calibri" w:eastAsia="Calibri" w:hAnsi="Calibri" w:cs="Calibri"/>
          <w:bCs/>
          <w:kern w:val="0"/>
          <w14:ligatures w14:val="none"/>
        </w:rPr>
        <w:t>;</w:t>
      </w:r>
    </w:p>
    <w:p w14:paraId="0F9A8489" w14:textId="77777777" w:rsidR="007F6B96" w:rsidRDefault="00FC3D38" w:rsidP="007D301E">
      <w:pPr>
        <w:tabs>
          <w:tab w:val="left" w:pos="3053"/>
        </w:tabs>
        <w:spacing w:after="0" w:line="252" w:lineRule="auto"/>
        <w:rPr>
          <w:rFonts w:ascii="Calibri" w:eastAsia="Calibri" w:hAnsi="Calibri" w:cs="Calibri"/>
          <w:bCs/>
          <w:kern w:val="0"/>
          <w14:ligatures w14:val="none"/>
        </w:rPr>
      </w:pPr>
      <w:r w:rsidRPr="00FC3D38">
        <w:rPr>
          <w:rFonts w:ascii="Calibri" w:eastAsia="Calibri" w:hAnsi="Calibri" w:cs="Calibri"/>
          <w:bCs/>
          <w:kern w:val="0"/>
          <w14:ligatures w14:val="none"/>
        </w:rPr>
        <w:t>Drugi program je stambeno</w:t>
      </w:r>
      <w:r w:rsidR="007D301E" w:rsidRPr="00FC3D38">
        <w:rPr>
          <w:rFonts w:ascii="Calibri" w:eastAsia="Calibri" w:hAnsi="Calibri" w:cs="Calibri"/>
          <w:bCs/>
          <w:kern w:val="0"/>
          <w14:ligatures w14:val="none"/>
        </w:rPr>
        <w:t xml:space="preserve"> zbrinjavanje i imovinsko pravni poslovi</w:t>
      </w:r>
      <w:r w:rsidRPr="00FC3D38">
        <w:rPr>
          <w:rFonts w:ascii="Calibri" w:eastAsia="Calibri" w:hAnsi="Calibri" w:cs="Calibri"/>
          <w:bCs/>
          <w:kern w:val="0"/>
          <w14:ligatures w14:val="none"/>
        </w:rPr>
        <w:t xml:space="preserve"> s </w:t>
      </w:r>
      <w:r w:rsidR="007D301E" w:rsidRPr="00FC3D38">
        <w:rPr>
          <w:rFonts w:ascii="Calibri" w:eastAsia="Calibri" w:hAnsi="Calibri" w:cs="Calibri"/>
          <w:bCs/>
          <w:kern w:val="0"/>
          <w14:ligatures w14:val="none"/>
        </w:rPr>
        <w:t>aktivno</w:t>
      </w:r>
      <w:r w:rsidRPr="00FC3D38">
        <w:rPr>
          <w:rFonts w:ascii="Calibri" w:eastAsia="Calibri" w:hAnsi="Calibri" w:cs="Calibri"/>
          <w:bCs/>
          <w:kern w:val="0"/>
          <w14:ligatures w14:val="none"/>
        </w:rPr>
        <w:t>šću</w:t>
      </w:r>
    </w:p>
    <w:p w14:paraId="6D37A403" w14:textId="77777777" w:rsidR="007F6B96" w:rsidRDefault="007F6B96" w:rsidP="007D301E">
      <w:pPr>
        <w:tabs>
          <w:tab w:val="left" w:pos="3053"/>
        </w:tabs>
        <w:spacing w:after="0" w:line="252" w:lineRule="auto"/>
        <w:rPr>
          <w:rFonts w:ascii="Calibri" w:eastAsia="Calibri" w:hAnsi="Calibri" w:cs="Calibri"/>
          <w:bCs/>
          <w:kern w:val="0"/>
          <w14:ligatures w14:val="none"/>
        </w:rPr>
      </w:pPr>
      <w:r>
        <w:rPr>
          <w:rFonts w:ascii="Calibri" w:eastAsia="Calibri" w:hAnsi="Calibri" w:cs="Calibri"/>
          <w:bCs/>
          <w:kern w:val="0"/>
          <w14:ligatures w14:val="none"/>
        </w:rPr>
        <w:tab/>
        <w:t>-</w:t>
      </w:r>
      <w:r w:rsidR="00FC3D38" w:rsidRPr="00FC3D38">
        <w:rPr>
          <w:rFonts w:ascii="Calibri" w:eastAsia="Calibri" w:hAnsi="Calibri" w:cs="Calibri"/>
          <w:bCs/>
          <w:kern w:val="0"/>
          <w14:ligatures w14:val="none"/>
        </w:rPr>
        <w:t xml:space="preserve"> stambeno zbrinjavanje na potpomognutim područjima. </w:t>
      </w:r>
    </w:p>
    <w:p w14:paraId="2B2344D0" w14:textId="1B38CDB0" w:rsidR="00FC3D38" w:rsidRPr="00FC3D38" w:rsidRDefault="00FC3D38" w:rsidP="007D301E">
      <w:pPr>
        <w:tabs>
          <w:tab w:val="left" w:pos="3053"/>
        </w:tabs>
        <w:spacing w:after="0" w:line="252" w:lineRule="auto"/>
        <w:rPr>
          <w:rFonts w:ascii="Calibri" w:eastAsia="Calibri" w:hAnsi="Calibri" w:cs="Calibri"/>
          <w:bCs/>
          <w:kern w:val="0"/>
          <w14:ligatures w14:val="none"/>
        </w:rPr>
      </w:pPr>
      <w:r w:rsidRPr="00FC3D38">
        <w:rPr>
          <w:rFonts w:ascii="Calibri" w:eastAsia="Calibri" w:hAnsi="Calibri" w:cs="Calibri"/>
          <w:bCs/>
          <w:kern w:val="0"/>
          <w14:ligatures w14:val="none"/>
        </w:rPr>
        <w:t>Za programe i aktivnosti predviđena su sredstva prikazana u prethodnoj tablici.</w:t>
      </w:r>
    </w:p>
    <w:p w14:paraId="557177DE" w14:textId="33591C85" w:rsidR="004001E5" w:rsidRDefault="007D301E" w:rsidP="007D301E">
      <w:pPr>
        <w:tabs>
          <w:tab w:val="left" w:pos="3053"/>
        </w:tabs>
        <w:spacing w:after="0" w:line="252" w:lineRule="auto"/>
        <w:rPr>
          <w:rFonts w:ascii="Calibri" w:eastAsia="Calibri" w:hAnsi="Calibri" w:cs="Calibri"/>
          <w:bCs/>
          <w:kern w:val="0"/>
          <w:u w:val="single"/>
          <w14:ligatures w14:val="none"/>
        </w:rPr>
      </w:pPr>
      <w:r>
        <w:rPr>
          <w:rFonts w:ascii="Calibri" w:eastAsia="Calibri" w:hAnsi="Calibri" w:cs="Calibri"/>
          <w:bCs/>
          <w:kern w:val="0"/>
          <w:u w:val="single"/>
          <w14:ligatures w14:val="none"/>
        </w:rPr>
        <w:t xml:space="preserve">- </w:t>
      </w:r>
      <w:r w:rsidR="004001E5">
        <w:rPr>
          <w:rFonts w:ascii="Calibri" w:eastAsia="Calibri" w:hAnsi="Calibri" w:cs="Calibri"/>
          <w:bCs/>
          <w:kern w:val="0"/>
          <w:u w:val="single"/>
          <w14:ligatures w14:val="none"/>
        </w:rPr>
        <w:t xml:space="preserve">Aktivnost A 1000001 - Izrada akata/dokumenata prostornog uređenja </w:t>
      </w:r>
    </w:p>
    <w:p w14:paraId="7D105A4F" w14:textId="15C4B747" w:rsidR="004001E5" w:rsidRDefault="004001E5" w:rsidP="004001E5">
      <w:pPr>
        <w:tabs>
          <w:tab w:val="left" w:pos="3053"/>
        </w:tabs>
        <w:spacing w:after="0" w:line="252" w:lineRule="auto"/>
        <w:ind w:left="720"/>
        <w:contextualSpacing/>
        <w:jc w:val="both"/>
        <w:rPr>
          <w:rFonts w:ascii="Calibri" w:eastAsia="Calibri" w:hAnsi="Calibri" w:cs="Calibri"/>
          <w:bCs/>
          <w:kern w:val="0"/>
          <w14:ligatures w14:val="none"/>
        </w:rPr>
      </w:pPr>
      <w:r>
        <w:rPr>
          <w:rFonts w:ascii="Calibri" w:eastAsia="Calibri" w:hAnsi="Calibri" w:cs="Calibri"/>
          <w:bCs/>
          <w:kern w:val="0"/>
          <w14:ligatures w14:val="none"/>
        </w:rPr>
        <w:t>Kroz ovu aktivnost se provodi izrada prostorno planske dokumentacije. U tijeku je izrada V. izmjena i dopuna Prostornog plana Sisačko-moslavačke županije. Uz postupak izrade Plana radi se i postupak strateške procjene utjecaja Plana na okoliš, koja uključuje izradu Strateške studije utjecaja na okoliš i provedbu javnog uvida i rasprave, no budući da aktivnost nije završena troškovi se smanjuju.</w:t>
      </w:r>
    </w:p>
    <w:p w14:paraId="776580A8" w14:textId="7CA7F534" w:rsidR="004001E5" w:rsidRDefault="007D301E" w:rsidP="007D301E">
      <w:pPr>
        <w:tabs>
          <w:tab w:val="left" w:pos="3053"/>
        </w:tabs>
        <w:spacing w:after="0" w:line="252" w:lineRule="auto"/>
        <w:contextualSpacing/>
        <w:jc w:val="both"/>
        <w:rPr>
          <w:rFonts w:ascii="Calibri" w:eastAsia="Calibri" w:hAnsi="Calibri" w:cs="Calibri"/>
          <w:bCs/>
          <w:kern w:val="0"/>
          <w:u w:val="single"/>
          <w14:ligatures w14:val="none"/>
        </w:rPr>
      </w:pPr>
      <w:r>
        <w:rPr>
          <w:rFonts w:ascii="Calibri" w:eastAsia="Calibri" w:hAnsi="Calibri" w:cs="Calibri"/>
          <w:bCs/>
          <w:kern w:val="0"/>
          <w:u w:val="single"/>
          <w14:ligatures w14:val="none"/>
        </w:rPr>
        <w:t>-</w:t>
      </w:r>
      <w:r w:rsidR="004001E5">
        <w:rPr>
          <w:rFonts w:ascii="Calibri" w:eastAsia="Calibri" w:hAnsi="Calibri" w:cs="Calibri"/>
          <w:bCs/>
          <w:kern w:val="0"/>
          <w:u w:val="single"/>
          <w14:ligatures w14:val="none"/>
        </w:rPr>
        <w:t xml:space="preserve">Aktivnost A 1000002 - Izrada  Plana približnih vrijednosti nekretnina </w:t>
      </w:r>
    </w:p>
    <w:p w14:paraId="0C05A5E5" w14:textId="19086C93" w:rsidR="004001E5" w:rsidRDefault="004001E5" w:rsidP="004001E5">
      <w:pPr>
        <w:tabs>
          <w:tab w:val="left" w:pos="3053"/>
        </w:tabs>
        <w:spacing w:after="0" w:line="252" w:lineRule="auto"/>
        <w:ind w:left="720"/>
        <w:contextualSpacing/>
        <w:jc w:val="both"/>
        <w:rPr>
          <w:rFonts w:ascii="Calibri" w:eastAsia="Calibri" w:hAnsi="Calibri" w:cs="Calibri"/>
          <w:bCs/>
          <w:kern w:val="0"/>
          <w14:ligatures w14:val="none"/>
        </w:rPr>
      </w:pPr>
      <w:r>
        <w:rPr>
          <w:rFonts w:ascii="Calibri" w:eastAsia="Calibri" w:hAnsi="Calibri" w:cs="Calibri"/>
          <w:bCs/>
          <w:kern w:val="0"/>
          <w14:ligatures w14:val="none"/>
        </w:rPr>
        <w:t>Sredstva su namijenjena za izradu Plana približnih vrijednosti nekretnina, a budući da do kraja  2024. godine  sredstva neće biti utrošena, ista se ukidaju.</w:t>
      </w:r>
    </w:p>
    <w:p w14:paraId="4FB9F538" w14:textId="680551F7" w:rsidR="004001E5" w:rsidRDefault="007D301E" w:rsidP="007D301E">
      <w:pPr>
        <w:tabs>
          <w:tab w:val="left" w:pos="3053"/>
        </w:tabs>
        <w:spacing w:after="0" w:line="252" w:lineRule="auto"/>
        <w:contextualSpacing/>
        <w:jc w:val="both"/>
        <w:rPr>
          <w:rFonts w:ascii="Calibri" w:eastAsia="Calibri" w:hAnsi="Calibri" w:cs="Calibri"/>
          <w:bCs/>
          <w:kern w:val="0"/>
          <w:u w:val="single"/>
          <w14:ligatures w14:val="none"/>
        </w:rPr>
      </w:pPr>
      <w:r>
        <w:rPr>
          <w:rFonts w:ascii="Calibri" w:eastAsia="Calibri" w:hAnsi="Calibri" w:cs="Calibri"/>
          <w:bCs/>
          <w:kern w:val="0"/>
          <w:u w:val="single"/>
          <w14:ligatures w14:val="none"/>
        </w:rPr>
        <w:t>-</w:t>
      </w:r>
      <w:r w:rsidR="004001E5">
        <w:rPr>
          <w:rFonts w:ascii="Calibri" w:eastAsia="Calibri" w:hAnsi="Calibri" w:cs="Calibri"/>
          <w:bCs/>
          <w:kern w:val="0"/>
          <w:u w:val="single"/>
          <w14:ligatures w14:val="none"/>
        </w:rPr>
        <w:t>Aktivnost A 1000004 – u</w:t>
      </w:r>
      <w:r w:rsidR="004001E5">
        <w:rPr>
          <w:rFonts w:ascii="Calibri" w:eastAsia="Calibri" w:hAnsi="Calibri" w:cs="Calibri"/>
          <w:bCs/>
          <w:kern w:val="0"/>
          <w14:ligatures w14:val="none"/>
        </w:rPr>
        <w:t>pravljanje državnom imovinom</w:t>
      </w:r>
      <w:r w:rsidR="004001E5">
        <w:rPr>
          <w:rFonts w:ascii="Calibri" w:eastAsia="Calibri" w:hAnsi="Calibri" w:cs="Calibri"/>
          <w:bCs/>
          <w:kern w:val="0"/>
          <w:u w:val="single"/>
          <w14:ligatures w14:val="none"/>
        </w:rPr>
        <w:t xml:space="preserve"> </w:t>
      </w:r>
    </w:p>
    <w:p w14:paraId="2C013392" w14:textId="0A669FF1" w:rsidR="004001E5" w:rsidRDefault="004001E5" w:rsidP="004001E5">
      <w:pPr>
        <w:tabs>
          <w:tab w:val="left" w:pos="3053"/>
        </w:tabs>
        <w:spacing w:after="0" w:line="252" w:lineRule="auto"/>
        <w:ind w:left="720"/>
        <w:contextualSpacing/>
        <w:jc w:val="both"/>
        <w:rPr>
          <w:rFonts w:ascii="Calibri" w:eastAsia="Calibri" w:hAnsi="Calibri" w:cs="Calibri"/>
          <w:bCs/>
          <w:kern w:val="0"/>
          <w14:ligatures w14:val="none"/>
        </w:rPr>
      </w:pPr>
      <w:r>
        <w:rPr>
          <w:rFonts w:ascii="Calibri" w:eastAsia="Calibri" w:hAnsi="Calibri" w:cs="Calibri"/>
          <w:bCs/>
          <w:kern w:val="0"/>
          <w14:ligatures w14:val="none"/>
        </w:rPr>
        <w:t>Sredstva su namijenjena za  potrebe izrade elaborata procjene vrijednosti nekretnina u državnom vlasništvu s kojima upravlja županija, kao i za potrebe objave u Večernjem listu javnog poziva za prodaju nekretnina u vlasništvu RH. Sredstva se na rebalansu povećavaju, budući da su ista potrebna za završetak aktivnosti objava i procjena vrijednosti nekretnina koje se prodaju.</w:t>
      </w:r>
    </w:p>
    <w:p w14:paraId="41995C9F" w14:textId="7ED23337" w:rsidR="007F6B96" w:rsidRDefault="007F6B96" w:rsidP="007D301E">
      <w:pPr>
        <w:tabs>
          <w:tab w:val="left" w:pos="3053"/>
        </w:tabs>
        <w:spacing w:after="0" w:line="252" w:lineRule="auto"/>
        <w:jc w:val="both"/>
        <w:rPr>
          <w:rFonts w:ascii="Calibri" w:eastAsia="Calibri" w:hAnsi="Calibri" w:cs="Calibri"/>
          <w:bCs/>
          <w:kern w:val="0"/>
          <w14:ligatures w14:val="none"/>
        </w:rPr>
      </w:pPr>
      <w:r>
        <w:rPr>
          <w:rFonts w:ascii="Calibri" w:eastAsia="Calibri" w:hAnsi="Calibri" w:cs="Calibri"/>
          <w:bCs/>
          <w:kern w:val="0"/>
          <w14:ligatures w14:val="none"/>
        </w:rPr>
        <w:lastRenderedPageBreak/>
        <w:t>Novi program Upravnog odjela je program stambenog zbrinjavanje i imovinsko-pravnih poslova</w:t>
      </w:r>
      <w:r w:rsidR="00D40BAF">
        <w:rPr>
          <w:rFonts w:ascii="Calibri" w:eastAsia="Calibri" w:hAnsi="Calibri" w:cs="Calibri"/>
          <w:bCs/>
          <w:kern w:val="0"/>
          <w14:ligatures w14:val="none"/>
        </w:rPr>
        <w:t>. Program se provodi kroz:</w:t>
      </w:r>
    </w:p>
    <w:p w14:paraId="700F5AC5" w14:textId="7F8BC0A5" w:rsidR="007D301E" w:rsidRPr="00D40BAF" w:rsidRDefault="00D40BAF" w:rsidP="00D40BAF">
      <w:pPr>
        <w:tabs>
          <w:tab w:val="left" w:pos="3053"/>
        </w:tabs>
        <w:spacing w:after="0" w:line="252" w:lineRule="auto"/>
        <w:jc w:val="both"/>
        <w:rPr>
          <w:rFonts w:ascii="Calibri" w:eastAsia="Calibri" w:hAnsi="Calibri" w:cs="Calibri"/>
          <w:bCs/>
          <w:kern w:val="0"/>
          <w14:ligatures w14:val="none"/>
        </w:rPr>
      </w:pPr>
      <w:r>
        <w:rPr>
          <w:rFonts w:ascii="Calibri" w:eastAsia="Calibri" w:hAnsi="Calibri" w:cs="Calibri"/>
          <w:bCs/>
          <w:kern w:val="0"/>
          <w:u w:val="single"/>
          <w14:ligatures w14:val="none"/>
        </w:rPr>
        <w:t>-</w:t>
      </w:r>
      <w:r w:rsidR="007F6B96" w:rsidRPr="00D40BAF">
        <w:rPr>
          <w:rFonts w:ascii="Calibri" w:eastAsia="Calibri" w:hAnsi="Calibri" w:cs="Calibri"/>
          <w:bCs/>
          <w:kern w:val="0"/>
          <w:u w:val="single"/>
          <w14:ligatures w14:val="none"/>
        </w:rPr>
        <w:t>Aktivnost A 1000001</w:t>
      </w:r>
      <w:r>
        <w:rPr>
          <w:rFonts w:ascii="Calibri" w:eastAsia="Calibri" w:hAnsi="Calibri" w:cs="Calibri"/>
          <w:bCs/>
          <w:kern w:val="0"/>
          <w:u w:val="single"/>
          <w14:ligatures w14:val="none"/>
        </w:rPr>
        <w:t>-</w:t>
      </w:r>
      <w:r w:rsidR="007F6B96" w:rsidRPr="00D40BAF">
        <w:rPr>
          <w:rFonts w:ascii="Calibri" w:eastAsia="Calibri" w:hAnsi="Calibri" w:cs="Calibri"/>
          <w:bCs/>
          <w:kern w:val="0"/>
          <w14:ligatures w14:val="none"/>
        </w:rPr>
        <w:t xml:space="preserve"> </w:t>
      </w:r>
      <w:r w:rsidR="007D301E" w:rsidRPr="00D40BAF">
        <w:rPr>
          <w:rFonts w:ascii="Calibri" w:eastAsia="Calibri" w:hAnsi="Calibri" w:cs="Calibri"/>
          <w:bCs/>
          <w:kern w:val="0"/>
          <w14:ligatures w14:val="none"/>
        </w:rPr>
        <w:t>stambeno zbrinjavanje na potpomognutim područjima</w:t>
      </w:r>
    </w:p>
    <w:p w14:paraId="12840973" w14:textId="185C854C" w:rsidR="007F6B96" w:rsidRDefault="007F6B96" w:rsidP="007F6B96">
      <w:pPr>
        <w:tabs>
          <w:tab w:val="left" w:pos="3053"/>
        </w:tabs>
        <w:spacing w:after="0" w:line="252" w:lineRule="auto"/>
        <w:ind w:left="45"/>
        <w:jc w:val="both"/>
        <w:rPr>
          <w:rFonts w:ascii="Calibri" w:eastAsia="Calibri" w:hAnsi="Calibri" w:cs="Calibri"/>
          <w:bCs/>
          <w:kern w:val="0"/>
          <w14:ligatures w14:val="none"/>
        </w:rPr>
      </w:pPr>
      <w:r>
        <w:rPr>
          <w:rFonts w:ascii="Calibri" w:eastAsia="Calibri" w:hAnsi="Calibri" w:cs="Calibri"/>
          <w:bCs/>
          <w:kern w:val="0"/>
          <w14:ligatures w14:val="none"/>
        </w:rPr>
        <w:t>Sukladno Zakonu o stambenom zbrinjavanju na po</w:t>
      </w:r>
    </w:p>
    <w:p w14:paraId="3209CEE7" w14:textId="605B9C38" w:rsidR="007F6B96" w:rsidRPr="007F6B96" w:rsidRDefault="007F6B96" w:rsidP="007F6B96">
      <w:pPr>
        <w:tabs>
          <w:tab w:val="left" w:pos="3053"/>
        </w:tabs>
        <w:spacing w:after="0" w:line="252" w:lineRule="auto"/>
        <w:ind w:left="45"/>
        <w:jc w:val="both"/>
        <w:rPr>
          <w:rFonts w:ascii="Calibri" w:eastAsia="Calibri" w:hAnsi="Calibri" w:cs="Calibri"/>
          <w:bCs/>
          <w:kern w:val="0"/>
          <w14:ligatures w14:val="none"/>
        </w:rPr>
      </w:pPr>
      <w:r>
        <w:rPr>
          <w:rFonts w:ascii="Calibri" w:eastAsia="Calibri" w:hAnsi="Calibri" w:cs="Calibri"/>
          <w:bCs/>
          <w:kern w:val="0"/>
          <w14:ligatures w14:val="none"/>
        </w:rPr>
        <w:t>Za provedbu  ove aktivnosti izrađen je program u koji se unose podaci prijavljenih sukladno pozivu koji se objavljuje početkom svake kalendarske godine, te se izrađuje lista prioriteta za stambeno zbrinjavanje po kojoj se donose rješenja za dodjelu stanova, kuća, građevinskog materijala i dr. Za ažuriranje i održavanje programa planirana su sredstva od 500.00 eura.</w:t>
      </w:r>
    </w:p>
    <w:p w14:paraId="662C8ACA" w14:textId="77777777" w:rsidR="00D40BAF" w:rsidRDefault="00D40BAF" w:rsidP="007F6B96">
      <w:pPr>
        <w:tabs>
          <w:tab w:val="left" w:pos="3053"/>
        </w:tabs>
        <w:spacing w:after="0" w:line="252" w:lineRule="auto"/>
        <w:jc w:val="both"/>
        <w:rPr>
          <w:rFonts w:ascii="Calibri" w:eastAsia="Calibri" w:hAnsi="Calibri" w:cs="Calibri"/>
          <w:bCs/>
          <w:kern w:val="0"/>
          <w14:ligatures w14:val="none"/>
        </w:rPr>
      </w:pPr>
    </w:p>
    <w:p w14:paraId="18E3BEBA" w14:textId="3EC92FF6" w:rsidR="004001E5" w:rsidRDefault="00D40BAF" w:rsidP="00D40BAF">
      <w:pPr>
        <w:tabs>
          <w:tab w:val="left" w:pos="3053"/>
        </w:tabs>
        <w:spacing w:after="0" w:line="252" w:lineRule="auto"/>
        <w:jc w:val="both"/>
        <w:rPr>
          <w:rFonts w:ascii="Calibri" w:eastAsia="Calibri" w:hAnsi="Calibri" w:cs="Calibri"/>
          <w:bCs/>
          <w:kern w:val="0"/>
          <w14:ligatures w14:val="none"/>
        </w:rPr>
      </w:pPr>
      <w:r>
        <w:rPr>
          <w:rFonts w:ascii="Calibri" w:eastAsia="Calibri" w:hAnsi="Calibri" w:cs="Calibri"/>
          <w:bCs/>
          <w:kern w:val="0"/>
          <w14:ligatures w14:val="none"/>
        </w:rPr>
        <w:t>Za provedbu svih navedenih aktivnosti u</w:t>
      </w:r>
      <w:r w:rsidR="00AA2893">
        <w:rPr>
          <w:rFonts w:ascii="Calibri" w:eastAsia="Calibri" w:hAnsi="Calibri" w:cs="Calibri"/>
          <w:bCs/>
          <w:kern w:val="0"/>
          <w14:ligatures w14:val="none"/>
        </w:rPr>
        <w:t xml:space="preserve"> rebalansu su otvorene </w:t>
      </w:r>
      <w:r>
        <w:rPr>
          <w:rFonts w:ascii="Calibri" w:eastAsia="Calibri" w:hAnsi="Calibri" w:cs="Calibri"/>
          <w:bCs/>
          <w:kern w:val="0"/>
          <w14:ligatures w14:val="none"/>
        </w:rPr>
        <w:t xml:space="preserve">neke </w:t>
      </w:r>
      <w:r w:rsidR="00AA2893">
        <w:rPr>
          <w:rFonts w:ascii="Calibri" w:eastAsia="Calibri" w:hAnsi="Calibri" w:cs="Calibri"/>
          <w:bCs/>
          <w:kern w:val="0"/>
          <w14:ligatures w14:val="none"/>
        </w:rPr>
        <w:t xml:space="preserve">nove pozicije </w:t>
      </w:r>
      <w:r>
        <w:rPr>
          <w:rFonts w:ascii="Calibri" w:eastAsia="Calibri" w:hAnsi="Calibri" w:cs="Calibri"/>
          <w:bCs/>
          <w:kern w:val="0"/>
          <w14:ligatures w14:val="none"/>
        </w:rPr>
        <w:t xml:space="preserve">i to </w:t>
      </w:r>
      <w:r w:rsidR="00AA2893">
        <w:rPr>
          <w:rFonts w:ascii="Calibri" w:eastAsia="Calibri" w:hAnsi="Calibri" w:cs="Calibri"/>
          <w:bCs/>
          <w:kern w:val="0"/>
          <w14:ligatures w14:val="none"/>
        </w:rPr>
        <w:t xml:space="preserve">za potrebe upravljanje državnom imovinom u nadležnosti županije, te za potrebe podmirenja troškova vođenja iste prvenstva za stambeno zbrinjavanje na potpomognutim područjima, a </w:t>
      </w:r>
      <w:r w:rsidR="004001E5">
        <w:rPr>
          <w:rFonts w:ascii="Calibri" w:eastAsia="Calibri" w:hAnsi="Calibri" w:cs="Calibri"/>
          <w:bCs/>
          <w:kern w:val="0"/>
          <w14:ligatures w14:val="none"/>
        </w:rPr>
        <w:t xml:space="preserve"> iznosi </w:t>
      </w:r>
      <w:r w:rsidR="00AA2893">
        <w:rPr>
          <w:rFonts w:ascii="Calibri" w:eastAsia="Calibri" w:hAnsi="Calibri" w:cs="Calibri"/>
          <w:bCs/>
          <w:kern w:val="0"/>
          <w14:ligatures w14:val="none"/>
        </w:rPr>
        <w:t xml:space="preserve">na postojećim i novim pozicijama </w:t>
      </w:r>
      <w:r w:rsidR="004001E5">
        <w:rPr>
          <w:rFonts w:ascii="Calibri" w:eastAsia="Calibri" w:hAnsi="Calibri" w:cs="Calibri"/>
          <w:bCs/>
          <w:kern w:val="0"/>
          <w14:ligatures w14:val="none"/>
        </w:rPr>
        <w:t>se mijenjaju na način prikazan u tablici:</w:t>
      </w:r>
    </w:p>
    <w:tbl>
      <w:tblPr>
        <w:tblStyle w:val="Reetkatablice"/>
        <w:tblW w:w="0" w:type="auto"/>
        <w:tblInd w:w="-5" w:type="dxa"/>
        <w:tblLook w:val="04A0" w:firstRow="1" w:lastRow="0" w:firstColumn="1" w:lastColumn="0" w:noHBand="0" w:noVBand="1"/>
      </w:tblPr>
      <w:tblGrid>
        <w:gridCol w:w="1880"/>
        <w:gridCol w:w="1257"/>
        <w:gridCol w:w="1134"/>
        <w:gridCol w:w="4796"/>
      </w:tblGrid>
      <w:tr w:rsidR="004001E5" w14:paraId="048F0A0E" w14:textId="77777777" w:rsidTr="004001E5">
        <w:tc>
          <w:tcPr>
            <w:tcW w:w="1880" w:type="dxa"/>
            <w:tcBorders>
              <w:top w:val="single" w:sz="4" w:space="0" w:color="auto"/>
              <w:left w:val="single" w:sz="4" w:space="0" w:color="auto"/>
              <w:bottom w:val="single" w:sz="4" w:space="0" w:color="auto"/>
              <w:right w:val="single" w:sz="4" w:space="0" w:color="auto"/>
            </w:tcBorders>
            <w:hideMark/>
          </w:tcPr>
          <w:p w14:paraId="7418A016" w14:textId="77777777" w:rsidR="004001E5" w:rsidRDefault="004001E5">
            <w:pPr>
              <w:tabs>
                <w:tab w:val="left" w:pos="3053"/>
              </w:tabs>
              <w:spacing w:after="255" w:line="252" w:lineRule="auto"/>
              <w:contextualSpacing/>
              <w:jc w:val="center"/>
              <w:rPr>
                <w:rFonts w:ascii="Calibri" w:eastAsia="Calibri" w:hAnsi="Calibri" w:cs="Calibri"/>
                <w:b/>
                <w:lang w:eastAsia="hr-HR"/>
              </w:rPr>
            </w:pPr>
            <w:r>
              <w:rPr>
                <w:rFonts w:ascii="Calibri" w:eastAsia="Calibri" w:hAnsi="Calibri" w:cs="Calibri"/>
                <w:b/>
                <w:lang w:eastAsia="hr-HR"/>
              </w:rPr>
              <w:t>Pozicija proračuna</w:t>
            </w:r>
          </w:p>
        </w:tc>
        <w:tc>
          <w:tcPr>
            <w:tcW w:w="1257" w:type="dxa"/>
            <w:tcBorders>
              <w:top w:val="single" w:sz="4" w:space="0" w:color="auto"/>
              <w:left w:val="single" w:sz="4" w:space="0" w:color="auto"/>
              <w:bottom w:val="single" w:sz="4" w:space="0" w:color="auto"/>
              <w:right w:val="single" w:sz="4" w:space="0" w:color="auto"/>
            </w:tcBorders>
            <w:hideMark/>
          </w:tcPr>
          <w:p w14:paraId="6FC266DF" w14:textId="77777777" w:rsidR="004001E5" w:rsidRDefault="004001E5">
            <w:pPr>
              <w:tabs>
                <w:tab w:val="left" w:pos="3053"/>
              </w:tabs>
              <w:spacing w:after="255" w:line="252" w:lineRule="auto"/>
              <w:contextualSpacing/>
              <w:jc w:val="center"/>
              <w:rPr>
                <w:rFonts w:ascii="Calibri" w:eastAsia="Calibri" w:hAnsi="Calibri" w:cs="Calibri"/>
                <w:b/>
                <w:lang w:eastAsia="hr-HR"/>
              </w:rPr>
            </w:pPr>
            <w:r>
              <w:rPr>
                <w:rFonts w:ascii="Calibri" w:eastAsia="Calibri" w:hAnsi="Calibri" w:cs="Calibri"/>
                <w:b/>
                <w:lang w:eastAsia="hr-HR"/>
              </w:rPr>
              <w:t>Iznos</w:t>
            </w:r>
          </w:p>
        </w:tc>
        <w:tc>
          <w:tcPr>
            <w:tcW w:w="1134" w:type="dxa"/>
            <w:tcBorders>
              <w:top w:val="single" w:sz="4" w:space="0" w:color="auto"/>
              <w:left w:val="single" w:sz="4" w:space="0" w:color="auto"/>
              <w:bottom w:val="single" w:sz="4" w:space="0" w:color="auto"/>
              <w:right w:val="single" w:sz="4" w:space="0" w:color="auto"/>
            </w:tcBorders>
            <w:hideMark/>
          </w:tcPr>
          <w:p w14:paraId="0FF17505" w14:textId="77777777" w:rsidR="004001E5" w:rsidRDefault="004001E5">
            <w:pPr>
              <w:tabs>
                <w:tab w:val="left" w:pos="3053"/>
              </w:tabs>
              <w:spacing w:after="255" w:line="252" w:lineRule="auto"/>
              <w:contextualSpacing/>
              <w:jc w:val="center"/>
              <w:rPr>
                <w:rFonts w:ascii="Calibri" w:eastAsia="Calibri" w:hAnsi="Calibri" w:cs="Calibri"/>
                <w:b/>
                <w:lang w:eastAsia="hr-HR"/>
              </w:rPr>
            </w:pPr>
            <w:r>
              <w:rPr>
                <w:rFonts w:ascii="Calibri" w:eastAsia="Calibri" w:hAnsi="Calibri" w:cs="Calibri"/>
                <w:b/>
                <w:lang w:eastAsia="hr-HR"/>
              </w:rPr>
              <w:t>Rebalans</w:t>
            </w:r>
          </w:p>
        </w:tc>
        <w:tc>
          <w:tcPr>
            <w:tcW w:w="4796" w:type="dxa"/>
            <w:tcBorders>
              <w:top w:val="single" w:sz="4" w:space="0" w:color="auto"/>
              <w:left w:val="single" w:sz="4" w:space="0" w:color="auto"/>
              <w:bottom w:val="single" w:sz="4" w:space="0" w:color="auto"/>
              <w:right w:val="single" w:sz="4" w:space="0" w:color="auto"/>
            </w:tcBorders>
            <w:hideMark/>
          </w:tcPr>
          <w:p w14:paraId="3D230BF8" w14:textId="77777777" w:rsidR="004001E5" w:rsidRDefault="004001E5">
            <w:pPr>
              <w:tabs>
                <w:tab w:val="left" w:pos="3053"/>
              </w:tabs>
              <w:spacing w:after="255" w:line="252" w:lineRule="auto"/>
              <w:contextualSpacing/>
              <w:jc w:val="center"/>
              <w:rPr>
                <w:rFonts w:ascii="Calibri" w:eastAsia="Calibri" w:hAnsi="Calibri" w:cs="Calibri"/>
                <w:b/>
                <w:lang w:eastAsia="hr-HR"/>
              </w:rPr>
            </w:pPr>
            <w:r>
              <w:rPr>
                <w:rFonts w:ascii="Calibri" w:eastAsia="Calibri" w:hAnsi="Calibri" w:cs="Calibri"/>
                <w:b/>
                <w:lang w:eastAsia="hr-HR"/>
              </w:rPr>
              <w:t>Obrazloženje</w:t>
            </w:r>
          </w:p>
        </w:tc>
      </w:tr>
      <w:tr w:rsidR="004001E5" w14:paraId="274E0488" w14:textId="77777777" w:rsidTr="004001E5">
        <w:tc>
          <w:tcPr>
            <w:tcW w:w="1880" w:type="dxa"/>
            <w:tcBorders>
              <w:top w:val="single" w:sz="4" w:space="0" w:color="auto"/>
              <w:left w:val="single" w:sz="4" w:space="0" w:color="auto"/>
              <w:bottom w:val="single" w:sz="4" w:space="0" w:color="auto"/>
              <w:right w:val="single" w:sz="4" w:space="0" w:color="auto"/>
            </w:tcBorders>
          </w:tcPr>
          <w:p w14:paraId="7E817035" w14:textId="77777777" w:rsidR="004001E5" w:rsidRDefault="004001E5">
            <w:pPr>
              <w:tabs>
                <w:tab w:val="left" w:pos="3053"/>
              </w:tabs>
              <w:spacing w:after="255" w:line="252" w:lineRule="auto"/>
              <w:contextualSpacing/>
              <w:jc w:val="center"/>
              <w:rPr>
                <w:rFonts w:ascii="Calibri" w:eastAsia="Calibri" w:hAnsi="Calibri" w:cs="Calibri"/>
                <w:bCs/>
                <w:lang w:eastAsia="hr-HR"/>
              </w:rPr>
            </w:pPr>
          </w:p>
        </w:tc>
        <w:tc>
          <w:tcPr>
            <w:tcW w:w="1257" w:type="dxa"/>
            <w:tcBorders>
              <w:top w:val="single" w:sz="4" w:space="0" w:color="auto"/>
              <w:left w:val="single" w:sz="4" w:space="0" w:color="auto"/>
              <w:bottom w:val="single" w:sz="4" w:space="0" w:color="auto"/>
              <w:right w:val="single" w:sz="4" w:space="0" w:color="auto"/>
            </w:tcBorders>
          </w:tcPr>
          <w:p w14:paraId="46BA9924" w14:textId="77777777" w:rsidR="004001E5" w:rsidRDefault="004001E5">
            <w:pPr>
              <w:tabs>
                <w:tab w:val="left" w:pos="3053"/>
              </w:tabs>
              <w:spacing w:after="255" w:line="252" w:lineRule="auto"/>
              <w:contextualSpacing/>
              <w:jc w:val="right"/>
              <w:rPr>
                <w:rFonts w:ascii="Calibri" w:eastAsia="Calibri" w:hAnsi="Calibri" w:cs="Calibri"/>
                <w:bCs/>
                <w:lang w:eastAsia="hr-HR"/>
              </w:rPr>
            </w:pPr>
          </w:p>
        </w:tc>
        <w:tc>
          <w:tcPr>
            <w:tcW w:w="1134" w:type="dxa"/>
            <w:tcBorders>
              <w:top w:val="single" w:sz="4" w:space="0" w:color="auto"/>
              <w:left w:val="single" w:sz="4" w:space="0" w:color="auto"/>
              <w:bottom w:val="single" w:sz="4" w:space="0" w:color="auto"/>
              <w:right w:val="single" w:sz="4" w:space="0" w:color="auto"/>
            </w:tcBorders>
          </w:tcPr>
          <w:p w14:paraId="7F91C587" w14:textId="77777777" w:rsidR="004001E5" w:rsidRDefault="004001E5">
            <w:pPr>
              <w:tabs>
                <w:tab w:val="left" w:pos="3053"/>
              </w:tabs>
              <w:spacing w:after="255" w:line="252" w:lineRule="auto"/>
              <w:contextualSpacing/>
              <w:jc w:val="right"/>
              <w:rPr>
                <w:rFonts w:ascii="Calibri" w:eastAsia="Calibri" w:hAnsi="Calibri" w:cs="Calibri"/>
                <w:bCs/>
                <w:lang w:eastAsia="hr-HR"/>
              </w:rPr>
            </w:pPr>
          </w:p>
        </w:tc>
        <w:tc>
          <w:tcPr>
            <w:tcW w:w="4796" w:type="dxa"/>
            <w:tcBorders>
              <w:top w:val="single" w:sz="4" w:space="0" w:color="auto"/>
              <w:left w:val="single" w:sz="4" w:space="0" w:color="auto"/>
              <w:bottom w:val="single" w:sz="4" w:space="0" w:color="auto"/>
              <w:right w:val="single" w:sz="4" w:space="0" w:color="auto"/>
            </w:tcBorders>
          </w:tcPr>
          <w:p w14:paraId="1653C8E0" w14:textId="77777777" w:rsidR="004001E5" w:rsidRDefault="004001E5">
            <w:pPr>
              <w:tabs>
                <w:tab w:val="left" w:pos="3053"/>
              </w:tabs>
              <w:spacing w:after="255" w:line="252" w:lineRule="auto"/>
              <w:contextualSpacing/>
              <w:jc w:val="both"/>
              <w:rPr>
                <w:rFonts w:ascii="Calibri" w:eastAsia="Calibri" w:hAnsi="Calibri" w:cs="Calibri"/>
                <w:bCs/>
                <w:lang w:eastAsia="hr-HR"/>
              </w:rPr>
            </w:pPr>
          </w:p>
        </w:tc>
      </w:tr>
      <w:tr w:rsidR="004001E5" w14:paraId="1D1D5327" w14:textId="77777777" w:rsidTr="004001E5">
        <w:tc>
          <w:tcPr>
            <w:tcW w:w="1880" w:type="dxa"/>
            <w:tcBorders>
              <w:top w:val="single" w:sz="4" w:space="0" w:color="auto"/>
              <w:left w:val="single" w:sz="4" w:space="0" w:color="auto"/>
              <w:bottom w:val="single" w:sz="4" w:space="0" w:color="auto"/>
              <w:right w:val="single" w:sz="4" w:space="0" w:color="auto"/>
            </w:tcBorders>
            <w:hideMark/>
          </w:tcPr>
          <w:p w14:paraId="77108FFF" w14:textId="77777777" w:rsidR="004001E5" w:rsidRDefault="004001E5">
            <w:pPr>
              <w:tabs>
                <w:tab w:val="left" w:pos="3053"/>
              </w:tabs>
              <w:spacing w:after="255" w:line="252" w:lineRule="auto"/>
              <w:contextualSpacing/>
              <w:jc w:val="center"/>
              <w:rPr>
                <w:rFonts w:ascii="Calibri" w:eastAsia="Calibri" w:hAnsi="Calibri" w:cs="Calibri"/>
                <w:bCs/>
                <w:lang w:eastAsia="hr-HR"/>
              </w:rPr>
            </w:pPr>
            <w:r>
              <w:rPr>
                <w:rFonts w:ascii="Calibri" w:eastAsia="Calibri" w:hAnsi="Calibri" w:cs="Calibri"/>
                <w:bCs/>
                <w:lang w:eastAsia="hr-HR"/>
              </w:rPr>
              <w:t>R2633-6</w:t>
            </w:r>
          </w:p>
        </w:tc>
        <w:tc>
          <w:tcPr>
            <w:tcW w:w="1257" w:type="dxa"/>
            <w:tcBorders>
              <w:top w:val="single" w:sz="4" w:space="0" w:color="auto"/>
              <w:left w:val="single" w:sz="4" w:space="0" w:color="auto"/>
              <w:bottom w:val="single" w:sz="4" w:space="0" w:color="auto"/>
              <w:right w:val="single" w:sz="4" w:space="0" w:color="auto"/>
            </w:tcBorders>
            <w:hideMark/>
          </w:tcPr>
          <w:p w14:paraId="51712B7D" w14:textId="04950F99" w:rsidR="004001E5" w:rsidRDefault="004001E5">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5.000,00</w:t>
            </w:r>
          </w:p>
        </w:tc>
        <w:tc>
          <w:tcPr>
            <w:tcW w:w="1134" w:type="dxa"/>
            <w:tcBorders>
              <w:top w:val="single" w:sz="4" w:space="0" w:color="auto"/>
              <w:left w:val="single" w:sz="4" w:space="0" w:color="auto"/>
              <w:bottom w:val="single" w:sz="4" w:space="0" w:color="auto"/>
              <w:right w:val="single" w:sz="4" w:space="0" w:color="auto"/>
            </w:tcBorders>
            <w:hideMark/>
          </w:tcPr>
          <w:p w14:paraId="7D9E2C01" w14:textId="1697F9E9" w:rsidR="004001E5" w:rsidRDefault="004001E5">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500,00</w:t>
            </w:r>
          </w:p>
        </w:tc>
        <w:tc>
          <w:tcPr>
            <w:tcW w:w="4796" w:type="dxa"/>
            <w:tcBorders>
              <w:top w:val="single" w:sz="4" w:space="0" w:color="auto"/>
              <w:left w:val="single" w:sz="4" w:space="0" w:color="auto"/>
              <w:bottom w:val="single" w:sz="4" w:space="0" w:color="auto"/>
              <w:right w:val="single" w:sz="4" w:space="0" w:color="auto"/>
            </w:tcBorders>
            <w:hideMark/>
          </w:tcPr>
          <w:p w14:paraId="380B1B26" w14:textId="6AA01A9F" w:rsidR="004001E5" w:rsidRDefault="004001E5">
            <w:pPr>
              <w:tabs>
                <w:tab w:val="left" w:pos="3053"/>
              </w:tabs>
              <w:spacing w:after="255" w:line="252" w:lineRule="auto"/>
              <w:contextualSpacing/>
              <w:jc w:val="both"/>
              <w:rPr>
                <w:rFonts w:ascii="Calibri" w:eastAsia="Calibri" w:hAnsi="Calibri" w:cs="Calibri"/>
                <w:bCs/>
                <w:lang w:eastAsia="hr-HR"/>
              </w:rPr>
            </w:pPr>
            <w:r>
              <w:rPr>
                <w:rFonts w:ascii="Calibri" w:eastAsia="Calibri" w:hAnsi="Calibri" w:cs="Calibri"/>
                <w:bCs/>
                <w:lang w:eastAsia="hr-HR"/>
              </w:rPr>
              <w:t xml:space="preserve">Sredstva su namijenjena za  provedbu postupaka strateške procjene utjecaja na okoliš </w:t>
            </w:r>
            <w:r w:rsidR="00AA2893">
              <w:rPr>
                <w:rFonts w:ascii="Calibri" w:eastAsia="Calibri" w:hAnsi="Calibri" w:cs="Calibri"/>
                <w:bCs/>
                <w:lang w:eastAsia="hr-HR"/>
              </w:rPr>
              <w:t>prostornog plana. Budući da je u tijeku izrada V. izmjena i dopuna prostornog plana, te da je planirana izrada VII izmjena i dopuna prostornog plana, te da strateška procjena neće biti završena do kraja 2024. godine, sredstva se ukidaju.</w:t>
            </w:r>
          </w:p>
        </w:tc>
      </w:tr>
      <w:tr w:rsidR="004001E5" w14:paraId="26B132D8" w14:textId="77777777" w:rsidTr="004001E5">
        <w:tc>
          <w:tcPr>
            <w:tcW w:w="1880" w:type="dxa"/>
            <w:tcBorders>
              <w:top w:val="single" w:sz="4" w:space="0" w:color="auto"/>
              <w:left w:val="single" w:sz="4" w:space="0" w:color="auto"/>
              <w:bottom w:val="single" w:sz="4" w:space="0" w:color="auto"/>
              <w:right w:val="single" w:sz="4" w:space="0" w:color="auto"/>
            </w:tcBorders>
          </w:tcPr>
          <w:p w14:paraId="73F4CDC2" w14:textId="2F9C84D6" w:rsidR="004001E5" w:rsidRDefault="008226C5">
            <w:pPr>
              <w:tabs>
                <w:tab w:val="left" w:pos="3053"/>
              </w:tabs>
              <w:spacing w:after="255" w:line="252" w:lineRule="auto"/>
              <w:contextualSpacing/>
              <w:jc w:val="center"/>
              <w:rPr>
                <w:rFonts w:ascii="Calibri" w:eastAsia="Calibri" w:hAnsi="Calibri" w:cs="Calibri"/>
                <w:bCs/>
                <w:lang w:eastAsia="hr-HR"/>
              </w:rPr>
            </w:pPr>
            <w:r>
              <w:rPr>
                <w:rFonts w:ascii="Calibri" w:eastAsia="Calibri" w:hAnsi="Calibri" w:cs="Calibri"/>
                <w:bCs/>
                <w:lang w:eastAsia="hr-HR"/>
              </w:rPr>
              <w:t>R2633-7</w:t>
            </w:r>
          </w:p>
        </w:tc>
        <w:tc>
          <w:tcPr>
            <w:tcW w:w="1257" w:type="dxa"/>
            <w:tcBorders>
              <w:top w:val="single" w:sz="4" w:space="0" w:color="auto"/>
              <w:left w:val="single" w:sz="4" w:space="0" w:color="auto"/>
              <w:bottom w:val="single" w:sz="4" w:space="0" w:color="auto"/>
              <w:right w:val="single" w:sz="4" w:space="0" w:color="auto"/>
            </w:tcBorders>
          </w:tcPr>
          <w:p w14:paraId="118680E4" w14:textId="31CB3BF0" w:rsidR="004001E5" w:rsidRDefault="008226C5">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3.000,00</w:t>
            </w:r>
          </w:p>
        </w:tc>
        <w:tc>
          <w:tcPr>
            <w:tcW w:w="1134" w:type="dxa"/>
            <w:tcBorders>
              <w:top w:val="single" w:sz="4" w:space="0" w:color="auto"/>
              <w:left w:val="single" w:sz="4" w:space="0" w:color="auto"/>
              <w:bottom w:val="single" w:sz="4" w:space="0" w:color="auto"/>
              <w:right w:val="single" w:sz="4" w:space="0" w:color="auto"/>
            </w:tcBorders>
          </w:tcPr>
          <w:p w14:paraId="700B7694" w14:textId="54FCDB5E" w:rsidR="004001E5" w:rsidRDefault="008226C5">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0,00</w:t>
            </w:r>
          </w:p>
        </w:tc>
        <w:tc>
          <w:tcPr>
            <w:tcW w:w="4796" w:type="dxa"/>
            <w:tcBorders>
              <w:top w:val="single" w:sz="4" w:space="0" w:color="auto"/>
              <w:left w:val="single" w:sz="4" w:space="0" w:color="auto"/>
              <w:bottom w:val="single" w:sz="4" w:space="0" w:color="auto"/>
              <w:right w:val="single" w:sz="4" w:space="0" w:color="auto"/>
            </w:tcBorders>
          </w:tcPr>
          <w:p w14:paraId="02D0FE1C" w14:textId="3ECB11EA" w:rsidR="004001E5" w:rsidRDefault="008226C5">
            <w:pPr>
              <w:tabs>
                <w:tab w:val="left" w:pos="3053"/>
              </w:tabs>
              <w:spacing w:after="255" w:line="252" w:lineRule="auto"/>
              <w:contextualSpacing/>
              <w:jc w:val="both"/>
              <w:rPr>
                <w:rFonts w:ascii="Calibri" w:eastAsia="Calibri" w:hAnsi="Calibri" w:cs="Calibri"/>
                <w:bCs/>
                <w:lang w:eastAsia="hr-HR"/>
              </w:rPr>
            </w:pPr>
            <w:r>
              <w:rPr>
                <w:rFonts w:ascii="Calibri" w:eastAsia="Calibri" w:hAnsi="Calibri" w:cs="Calibri"/>
                <w:bCs/>
                <w:lang w:eastAsia="hr-HR"/>
              </w:rPr>
              <w:t>Sredstva namijenjena za javni uvid i javnu raspravu strateške studije i Plana se ukidaju jer ista neće biti utrošena</w:t>
            </w:r>
            <w:r w:rsidR="00AA2893">
              <w:rPr>
                <w:rFonts w:ascii="Calibri" w:eastAsia="Calibri" w:hAnsi="Calibri" w:cs="Calibri"/>
                <w:bCs/>
                <w:lang w:eastAsia="hr-HR"/>
              </w:rPr>
              <w:t xml:space="preserve"> </w:t>
            </w:r>
            <w:r>
              <w:rPr>
                <w:rFonts w:ascii="Calibri" w:eastAsia="Calibri" w:hAnsi="Calibri" w:cs="Calibri"/>
                <w:bCs/>
                <w:lang w:eastAsia="hr-HR"/>
              </w:rPr>
              <w:t>do kraja 2024. godine, budući Plan nije završen do faze javnog uvida i rasprave.</w:t>
            </w:r>
          </w:p>
        </w:tc>
      </w:tr>
      <w:tr w:rsidR="00D40BAF" w14:paraId="1524EBC2" w14:textId="77777777" w:rsidTr="00A07619">
        <w:tc>
          <w:tcPr>
            <w:tcW w:w="1880" w:type="dxa"/>
            <w:tcBorders>
              <w:top w:val="single" w:sz="4" w:space="0" w:color="auto"/>
              <w:left w:val="single" w:sz="4" w:space="0" w:color="auto"/>
              <w:bottom w:val="single" w:sz="4" w:space="0" w:color="auto"/>
              <w:right w:val="single" w:sz="4" w:space="0" w:color="auto"/>
            </w:tcBorders>
          </w:tcPr>
          <w:p w14:paraId="3D88CD00" w14:textId="69920E95" w:rsidR="00D40BAF" w:rsidRDefault="00D40BAF" w:rsidP="00A07619">
            <w:pPr>
              <w:tabs>
                <w:tab w:val="left" w:pos="3053"/>
              </w:tabs>
              <w:spacing w:after="255" w:line="252" w:lineRule="auto"/>
              <w:contextualSpacing/>
              <w:jc w:val="center"/>
              <w:rPr>
                <w:rFonts w:ascii="Calibri" w:eastAsia="Calibri" w:hAnsi="Calibri" w:cs="Calibri"/>
                <w:bCs/>
                <w:lang w:eastAsia="hr-HR"/>
              </w:rPr>
            </w:pPr>
            <w:r>
              <w:rPr>
                <w:rFonts w:ascii="Calibri" w:eastAsia="Calibri" w:hAnsi="Calibri" w:cs="Calibri"/>
                <w:bCs/>
                <w:lang w:eastAsia="hr-HR"/>
              </w:rPr>
              <w:t>R2633-01</w:t>
            </w:r>
          </w:p>
        </w:tc>
        <w:tc>
          <w:tcPr>
            <w:tcW w:w="1257" w:type="dxa"/>
            <w:tcBorders>
              <w:top w:val="single" w:sz="4" w:space="0" w:color="auto"/>
              <w:left w:val="single" w:sz="4" w:space="0" w:color="auto"/>
              <w:bottom w:val="single" w:sz="4" w:space="0" w:color="auto"/>
              <w:right w:val="single" w:sz="4" w:space="0" w:color="auto"/>
            </w:tcBorders>
          </w:tcPr>
          <w:p w14:paraId="442D5C6E" w14:textId="663D641E" w:rsidR="00D40BAF" w:rsidRDefault="00D40BAF" w:rsidP="00A07619">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50.000,00</w:t>
            </w:r>
          </w:p>
        </w:tc>
        <w:tc>
          <w:tcPr>
            <w:tcW w:w="1134" w:type="dxa"/>
            <w:tcBorders>
              <w:top w:val="single" w:sz="4" w:space="0" w:color="auto"/>
              <w:left w:val="single" w:sz="4" w:space="0" w:color="auto"/>
              <w:bottom w:val="single" w:sz="4" w:space="0" w:color="auto"/>
              <w:right w:val="single" w:sz="4" w:space="0" w:color="auto"/>
            </w:tcBorders>
          </w:tcPr>
          <w:p w14:paraId="1B3FC33A" w14:textId="3F5A3838" w:rsidR="00D40BAF" w:rsidRDefault="00D40BAF" w:rsidP="00A07619">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5.000,00</w:t>
            </w:r>
          </w:p>
        </w:tc>
        <w:tc>
          <w:tcPr>
            <w:tcW w:w="4796" w:type="dxa"/>
            <w:tcBorders>
              <w:top w:val="single" w:sz="4" w:space="0" w:color="auto"/>
              <w:left w:val="single" w:sz="4" w:space="0" w:color="auto"/>
              <w:bottom w:val="single" w:sz="4" w:space="0" w:color="auto"/>
              <w:right w:val="single" w:sz="4" w:space="0" w:color="auto"/>
            </w:tcBorders>
          </w:tcPr>
          <w:p w14:paraId="783144AF" w14:textId="0AB58D7E" w:rsidR="00D40BAF" w:rsidRDefault="00D40BAF" w:rsidP="00A07619">
            <w:pPr>
              <w:tabs>
                <w:tab w:val="left" w:pos="3053"/>
              </w:tabs>
              <w:spacing w:after="255" w:line="252" w:lineRule="auto"/>
              <w:contextualSpacing/>
              <w:jc w:val="both"/>
              <w:rPr>
                <w:rFonts w:ascii="Calibri" w:eastAsia="Calibri" w:hAnsi="Calibri" w:cs="Calibri"/>
                <w:bCs/>
                <w:lang w:eastAsia="hr-HR"/>
              </w:rPr>
            </w:pPr>
            <w:r>
              <w:rPr>
                <w:rFonts w:ascii="Calibri" w:eastAsia="Calibri" w:hAnsi="Calibri" w:cs="Calibri"/>
                <w:bCs/>
                <w:lang w:eastAsia="hr-HR"/>
              </w:rPr>
              <w:t>Sredstva su namijenjena za izradu V. izmjena i dopuna Prostornog plana SMŽ i smanjuju se na 5.000 eura jer je plan u izradi.</w:t>
            </w:r>
          </w:p>
        </w:tc>
      </w:tr>
      <w:tr w:rsidR="00D40BAF" w14:paraId="6C1F0453" w14:textId="77777777" w:rsidTr="00A07619">
        <w:tc>
          <w:tcPr>
            <w:tcW w:w="1880" w:type="dxa"/>
            <w:tcBorders>
              <w:top w:val="single" w:sz="4" w:space="0" w:color="auto"/>
              <w:left w:val="single" w:sz="4" w:space="0" w:color="auto"/>
              <w:bottom w:val="single" w:sz="4" w:space="0" w:color="auto"/>
              <w:right w:val="single" w:sz="4" w:space="0" w:color="auto"/>
            </w:tcBorders>
          </w:tcPr>
          <w:p w14:paraId="0BFCBD7F" w14:textId="77777777" w:rsidR="00D40BAF" w:rsidRDefault="00D40BAF" w:rsidP="00A07619">
            <w:pPr>
              <w:tabs>
                <w:tab w:val="left" w:pos="3053"/>
              </w:tabs>
              <w:spacing w:after="255" w:line="252" w:lineRule="auto"/>
              <w:contextualSpacing/>
              <w:jc w:val="center"/>
              <w:rPr>
                <w:rFonts w:ascii="Calibri" w:eastAsia="Calibri" w:hAnsi="Calibri" w:cs="Calibri"/>
                <w:bCs/>
                <w:lang w:eastAsia="hr-HR"/>
              </w:rPr>
            </w:pPr>
            <w:r>
              <w:rPr>
                <w:rFonts w:ascii="Calibri" w:eastAsia="Calibri" w:hAnsi="Calibri" w:cs="Calibri"/>
                <w:bCs/>
                <w:lang w:eastAsia="hr-HR"/>
              </w:rPr>
              <w:t>R2635-01</w:t>
            </w:r>
          </w:p>
        </w:tc>
        <w:tc>
          <w:tcPr>
            <w:tcW w:w="1257" w:type="dxa"/>
            <w:tcBorders>
              <w:top w:val="single" w:sz="4" w:space="0" w:color="auto"/>
              <w:left w:val="single" w:sz="4" w:space="0" w:color="auto"/>
              <w:bottom w:val="single" w:sz="4" w:space="0" w:color="auto"/>
              <w:right w:val="single" w:sz="4" w:space="0" w:color="auto"/>
            </w:tcBorders>
          </w:tcPr>
          <w:p w14:paraId="79FE79F7" w14:textId="77777777" w:rsidR="00D40BAF" w:rsidRDefault="00D40BAF" w:rsidP="00A07619">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5.000,00</w:t>
            </w:r>
          </w:p>
        </w:tc>
        <w:tc>
          <w:tcPr>
            <w:tcW w:w="1134" w:type="dxa"/>
            <w:tcBorders>
              <w:top w:val="single" w:sz="4" w:space="0" w:color="auto"/>
              <w:left w:val="single" w:sz="4" w:space="0" w:color="auto"/>
              <w:bottom w:val="single" w:sz="4" w:space="0" w:color="auto"/>
              <w:right w:val="single" w:sz="4" w:space="0" w:color="auto"/>
            </w:tcBorders>
          </w:tcPr>
          <w:p w14:paraId="3299E7DA" w14:textId="77777777" w:rsidR="00D40BAF" w:rsidRDefault="00D40BAF" w:rsidP="00A07619">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0,00</w:t>
            </w:r>
          </w:p>
        </w:tc>
        <w:tc>
          <w:tcPr>
            <w:tcW w:w="4796" w:type="dxa"/>
            <w:tcBorders>
              <w:top w:val="single" w:sz="4" w:space="0" w:color="auto"/>
              <w:left w:val="single" w:sz="4" w:space="0" w:color="auto"/>
              <w:bottom w:val="single" w:sz="4" w:space="0" w:color="auto"/>
              <w:right w:val="single" w:sz="4" w:space="0" w:color="auto"/>
            </w:tcBorders>
          </w:tcPr>
          <w:p w14:paraId="5560580E" w14:textId="77777777" w:rsidR="00D40BAF" w:rsidRDefault="00D40BAF" w:rsidP="00A07619">
            <w:pPr>
              <w:tabs>
                <w:tab w:val="left" w:pos="3053"/>
              </w:tabs>
              <w:spacing w:after="255" w:line="252" w:lineRule="auto"/>
              <w:contextualSpacing/>
              <w:jc w:val="both"/>
              <w:rPr>
                <w:rFonts w:ascii="Calibri" w:eastAsia="Calibri" w:hAnsi="Calibri" w:cs="Calibri"/>
                <w:bCs/>
                <w:lang w:eastAsia="hr-HR"/>
              </w:rPr>
            </w:pPr>
            <w:r>
              <w:rPr>
                <w:rFonts w:ascii="Calibri" w:eastAsia="Calibri" w:hAnsi="Calibri" w:cs="Calibri"/>
                <w:bCs/>
                <w:lang w:eastAsia="hr-HR"/>
              </w:rPr>
              <w:t>Plana približnih vrijednosti nekretnina neće biti izrađen do kraja 2024. godine, stoga se sredstva ukidaju.</w:t>
            </w:r>
          </w:p>
        </w:tc>
      </w:tr>
      <w:tr w:rsidR="008226C5" w14:paraId="4B1A6CB3" w14:textId="77777777" w:rsidTr="004001E5">
        <w:tc>
          <w:tcPr>
            <w:tcW w:w="1880" w:type="dxa"/>
            <w:tcBorders>
              <w:top w:val="single" w:sz="4" w:space="0" w:color="auto"/>
              <w:left w:val="single" w:sz="4" w:space="0" w:color="auto"/>
              <w:bottom w:val="single" w:sz="4" w:space="0" w:color="auto"/>
              <w:right w:val="single" w:sz="4" w:space="0" w:color="auto"/>
            </w:tcBorders>
          </w:tcPr>
          <w:p w14:paraId="734DA85B" w14:textId="7579B232" w:rsidR="008226C5" w:rsidRDefault="008226C5">
            <w:pPr>
              <w:tabs>
                <w:tab w:val="left" w:pos="3053"/>
              </w:tabs>
              <w:spacing w:after="255" w:line="252" w:lineRule="auto"/>
              <w:contextualSpacing/>
              <w:jc w:val="center"/>
              <w:rPr>
                <w:rFonts w:ascii="Calibri" w:eastAsia="Calibri" w:hAnsi="Calibri" w:cs="Calibri"/>
                <w:bCs/>
                <w:lang w:eastAsia="hr-HR"/>
              </w:rPr>
            </w:pPr>
            <w:r>
              <w:rPr>
                <w:rFonts w:ascii="Calibri" w:eastAsia="Calibri" w:hAnsi="Calibri" w:cs="Calibri"/>
                <w:bCs/>
                <w:lang w:eastAsia="hr-HR"/>
              </w:rPr>
              <w:t>R5566</w:t>
            </w:r>
          </w:p>
        </w:tc>
        <w:tc>
          <w:tcPr>
            <w:tcW w:w="1257" w:type="dxa"/>
            <w:tcBorders>
              <w:top w:val="single" w:sz="4" w:space="0" w:color="auto"/>
              <w:left w:val="single" w:sz="4" w:space="0" w:color="auto"/>
              <w:bottom w:val="single" w:sz="4" w:space="0" w:color="auto"/>
              <w:right w:val="single" w:sz="4" w:space="0" w:color="auto"/>
            </w:tcBorders>
          </w:tcPr>
          <w:p w14:paraId="0540A5A5" w14:textId="6422471E" w:rsidR="008226C5" w:rsidRDefault="008226C5">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2.500,00</w:t>
            </w:r>
          </w:p>
        </w:tc>
        <w:tc>
          <w:tcPr>
            <w:tcW w:w="1134" w:type="dxa"/>
            <w:tcBorders>
              <w:top w:val="single" w:sz="4" w:space="0" w:color="auto"/>
              <w:left w:val="single" w:sz="4" w:space="0" w:color="auto"/>
              <w:bottom w:val="single" w:sz="4" w:space="0" w:color="auto"/>
              <w:right w:val="single" w:sz="4" w:space="0" w:color="auto"/>
            </w:tcBorders>
          </w:tcPr>
          <w:p w14:paraId="1C1F64B7" w14:textId="3618ADAE" w:rsidR="008226C5" w:rsidRDefault="008226C5">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500,00</w:t>
            </w:r>
          </w:p>
        </w:tc>
        <w:tc>
          <w:tcPr>
            <w:tcW w:w="4796" w:type="dxa"/>
            <w:tcBorders>
              <w:top w:val="single" w:sz="4" w:space="0" w:color="auto"/>
              <w:left w:val="single" w:sz="4" w:space="0" w:color="auto"/>
              <w:bottom w:val="single" w:sz="4" w:space="0" w:color="auto"/>
              <w:right w:val="single" w:sz="4" w:space="0" w:color="auto"/>
            </w:tcBorders>
          </w:tcPr>
          <w:p w14:paraId="7B6775AD" w14:textId="27770933" w:rsidR="008226C5" w:rsidRDefault="008226C5">
            <w:pPr>
              <w:tabs>
                <w:tab w:val="left" w:pos="3053"/>
              </w:tabs>
              <w:spacing w:after="255" w:line="252" w:lineRule="auto"/>
              <w:contextualSpacing/>
              <w:jc w:val="both"/>
              <w:rPr>
                <w:rFonts w:ascii="Calibri" w:eastAsia="Calibri" w:hAnsi="Calibri" w:cs="Calibri"/>
                <w:bCs/>
                <w:lang w:eastAsia="hr-HR"/>
              </w:rPr>
            </w:pPr>
            <w:r>
              <w:rPr>
                <w:rFonts w:ascii="Calibri" w:eastAsia="Calibri" w:hAnsi="Calibri" w:cs="Calibri"/>
                <w:bCs/>
                <w:lang w:eastAsia="hr-HR"/>
              </w:rPr>
              <w:t>Smanjena sredstva namijenjena za procjene vrijednosti nekretnina u vlasništvu RH (koje se prodaju ili daju u najam/zakup i sl.) će biti dovoljna za navedene aktivnosti do kraja 2024. godine</w:t>
            </w:r>
          </w:p>
        </w:tc>
      </w:tr>
      <w:tr w:rsidR="008226C5" w14:paraId="19D5A732" w14:textId="77777777" w:rsidTr="004001E5">
        <w:tc>
          <w:tcPr>
            <w:tcW w:w="1880" w:type="dxa"/>
            <w:tcBorders>
              <w:top w:val="single" w:sz="4" w:space="0" w:color="auto"/>
              <w:left w:val="single" w:sz="4" w:space="0" w:color="auto"/>
              <w:bottom w:val="single" w:sz="4" w:space="0" w:color="auto"/>
              <w:right w:val="single" w:sz="4" w:space="0" w:color="auto"/>
            </w:tcBorders>
          </w:tcPr>
          <w:p w14:paraId="12FA3DBF" w14:textId="14A3FFB6" w:rsidR="008226C5" w:rsidRDefault="008226C5">
            <w:pPr>
              <w:tabs>
                <w:tab w:val="left" w:pos="3053"/>
              </w:tabs>
              <w:spacing w:after="255" w:line="252" w:lineRule="auto"/>
              <w:contextualSpacing/>
              <w:jc w:val="center"/>
              <w:rPr>
                <w:rFonts w:ascii="Calibri" w:eastAsia="Calibri" w:hAnsi="Calibri" w:cs="Calibri"/>
                <w:bCs/>
                <w:lang w:eastAsia="hr-HR"/>
              </w:rPr>
            </w:pPr>
            <w:r>
              <w:rPr>
                <w:rFonts w:ascii="Calibri" w:eastAsia="Calibri" w:hAnsi="Calibri" w:cs="Calibri"/>
                <w:bCs/>
                <w:lang w:eastAsia="hr-HR"/>
              </w:rPr>
              <w:t>R2566-01</w:t>
            </w:r>
          </w:p>
        </w:tc>
        <w:tc>
          <w:tcPr>
            <w:tcW w:w="1257" w:type="dxa"/>
            <w:tcBorders>
              <w:top w:val="single" w:sz="4" w:space="0" w:color="auto"/>
              <w:left w:val="single" w:sz="4" w:space="0" w:color="auto"/>
              <w:bottom w:val="single" w:sz="4" w:space="0" w:color="auto"/>
              <w:right w:val="single" w:sz="4" w:space="0" w:color="auto"/>
            </w:tcBorders>
          </w:tcPr>
          <w:p w14:paraId="251F7319" w14:textId="6564DE5D" w:rsidR="008226C5" w:rsidRDefault="008226C5">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0,00</w:t>
            </w:r>
          </w:p>
        </w:tc>
        <w:tc>
          <w:tcPr>
            <w:tcW w:w="1134" w:type="dxa"/>
            <w:tcBorders>
              <w:top w:val="single" w:sz="4" w:space="0" w:color="auto"/>
              <w:left w:val="single" w:sz="4" w:space="0" w:color="auto"/>
              <w:bottom w:val="single" w:sz="4" w:space="0" w:color="auto"/>
              <w:right w:val="single" w:sz="4" w:space="0" w:color="auto"/>
            </w:tcBorders>
          </w:tcPr>
          <w:p w14:paraId="428F4E17" w14:textId="624AB89E" w:rsidR="008226C5" w:rsidRDefault="008226C5">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2.200,00</w:t>
            </w:r>
          </w:p>
        </w:tc>
        <w:tc>
          <w:tcPr>
            <w:tcW w:w="4796" w:type="dxa"/>
            <w:tcBorders>
              <w:top w:val="single" w:sz="4" w:space="0" w:color="auto"/>
              <w:left w:val="single" w:sz="4" w:space="0" w:color="auto"/>
              <w:bottom w:val="single" w:sz="4" w:space="0" w:color="auto"/>
              <w:right w:val="single" w:sz="4" w:space="0" w:color="auto"/>
            </w:tcBorders>
          </w:tcPr>
          <w:p w14:paraId="0EB39130" w14:textId="7EE9F961" w:rsidR="008226C5" w:rsidRDefault="00AA2893">
            <w:pPr>
              <w:tabs>
                <w:tab w:val="left" w:pos="3053"/>
              </w:tabs>
              <w:spacing w:after="255" w:line="252" w:lineRule="auto"/>
              <w:contextualSpacing/>
              <w:jc w:val="both"/>
              <w:rPr>
                <w:rFonts w:ascii="Calibri" w:eastAsia="Calibri" w:hAnsi="Calibri" w:cs="Calibri"/>
                <w:bCs/>
                <w:lang w:eastAsia="hr-HR"/>
              </w:rPr>
            </w:pPr>
            <w:r>
              <w:rPr>
                <w:rFonts w:ascii="Calibri" w:eastAsia="Calibri" w:hAnsi="Calibri" w:cs="Calibri"/>
                <w:bCs/>
                <w:lang w:eastAsia="hr-HR"/>
              </w:rPr>
              <w:t xml:space="preserve">Nova pozicija. </w:t>
            </w:r>
            <w:r w:rsidR="008226C5">
              <w:rPr>
                <w:rFonts w:ascii="Calibri" w:eastAsia="Calibri" w:hAnsi="Calibri" w:cs="Calibri"/>
                <w:bCs/>
                <w:lang w:eastAsia="hr-HR"/>
              </w:rPr>
              <w:t xml:space="preserve">Sredstva namijenjena za oglašavanje (objavu) javnih poziva za iskaz interesa za kupnju nekretnina u vlasništvu RH s kojima raspolaže županija </w:t>
            </w:r>
            <w:r>
              <w:rPr>
                <w:rFonts w:ascii="Calibri" w:eastAsia="Calibri" w:hAnsi="Calibri" w:cs="Calibri"/>
                <w:bCs/>
                <w:lang w:eastAsia="hr-HR"/>
              </w:rPr>
              <w:t>su potrebna za oglašavanje poziva za iskaz interesa do kraja 2024. godine.</w:t>
            </w:r>
          </w:p>
        </w:tc>
      </w:tr>
      <w:tr w:rsidR="007D301E" w14:paraId="5B6E078F" w14:textId="77777777" w:rsidTr="004001E5">
        <w:tc>
          <w:tcPr>
            <w:tcW w:w="1880" w:type="dxa"/>
            <w:tcBorders>
              <w:top w:val="single" w:sz="4" w:space="0" w:color="auto"/>
              <w:left w:val="single" w:sz="4" w:space="0" w:color="auto"/>
              <w:bottom w:val="single" w:sz="4" w:space="0" w:color="auto"/>
              <w:right w:val="single" w:sz="4" w:space="0" w:color="auto"/>
            </w:tcBorders>
          </w:tcPr>
          <w:p w14:paraId="34FE21BB" w14:textId="572CE0B4" w:rsidR="007D301E" w:rsidRDefault="007D301E">
            <w:pPr>
              <w:tabs>
                <w:tab w:val="left" w:pos="3053"/>
              </w:tabs>
              <w:spacing w:after="255" w:line="252" w:lineRule="auto"/>
              <w:contextualSpacing/>
              <w:jc w:val="center"/>
              <w:rPr>
                <w:rFonts w:ascii="Calibri" w:eastAsia="Calibri" w:hAnsi="Calibri" w:cs="Calibri"/>
                <w:bCs/>
                <w:lang w:eastAsia="hr-HR"/>
              </w:rPr>
            </w:pPr>
            <w:r>
              <w:rPr>
                <w:rFonts w:ascii="Calibri" w:eastAsia="Calibri" w:hAnsi="Calibri" w:cs="Calibri"/>
                <w:bCs/>
                <w:lang w:eastAsia="hr-HR"/>
              </w:rPr>
              <w:t>R5789</w:t>
            </w:r>
          </w:p>
        </w:tc>
        <w:tc>
          <w:tcPr>
            <w:tcW w:w="1257" w:type="dxa"/>
            <w:tcBorders>
              <w:top w:val="single" w:sz="4" w:space="0" w:color="auto"/>
              <w:left w:val="single" w:sz="4" w:space="0" w:color="auto"/>
              <w:bottom w:val="single" w:sz="4" w:space="0" w:color="auto"/>
              <w:right w:val="single" w:sz="4" w:space="0" w:color="auto"/>
            </w:tcBorders>
          </w:tcPr>
          <w:p w14:paraId="1460C998" w14:textId="5846DFA9" w:rsidR="007D301E" w:rsidRDefault="007D301E">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0,00</w:t>
            </w:r>
          </w:p>
        </w:tc>
        <w:tc>
          <w:tcPr>
            <w:tcW w:w="1134" w:type="dxa"/>
            <w:tcBorders>
              <w:top w:val="single" w:sz="4" w:space="0" w:color="auto"/>
              <w:left w:val="single" w:sz="4" w:space="0" w:color="auto"/>
              <w:bottom w:val="single" w:sz="4" w:space="0" w:color="auto"/>
              <w:right w:val="single" w:sz="4" w:space="0" w:color="auto"/>
            </w:tcBorders>
          </w:tcPr>
          <w:p w14:paraId="60228AB5" w14:textId="106FA6DC" w:rsidR="007D301E" w:rsidRDefault="007D301E">
            <w:pPr>
              <w:tabs>
                <w:tab w:val="left" w:pos="3053"/>
              </w:tabs>
              <w:spacing w:after="255" w:line="252" w:lineRule="auto"/>
              <w:contextualSpacing/>
              <w:jc w:val="right"/>
              <w:rPr>
                <w:rFonts w:ascii="Calibri" w:eastAsia="Calibri" w:hAnsi="Calibri" w:cs="Calibri"/>
                <w:bCs/>
                <w:lang w:eastAsia="hr-HR"/>
              </w:rPr>
            </w:pPr>
            <w:r>
              <w:rPr>
                <w:rFonts w:ascii="Calibri" w:eastAsia="Calibri" w:hAnsi="Calibri" w:cs="Calibri"/>
                <w:bCs/>
                <w:lang w:eastAsia="hr-HR"/>
              </w:rPr>
              <w:t>500,00</w:t>
            </w:r>
          </w:p>
        </w:tc>
        <w:tc>
          <w:tcPr>
            <w:tcW w:w="4796" w:type="dxa"/>
            <w:tcBorders>
              <w:top w:val="single" w:sz="4" w:space="0" w:color="auto"/>
              <w:left w:val="single" w:sz="4" w:space="0" w:color="auto"/>
              <w:bottom w:val="single" w:sz="4" w:space="0" w:color="auto"/>
              <w:right w:val="single" w:sz="4" w:space="0" w:color="auto"/>
            </w:tcBorders>
          </w:tcPr>
          <w:p w14:paraId="28302E54" w14:textId="5FE7BBFA" w:rsidR="007D301E" w:rsidRDefault="00AA2893">
            <w:pPr>
              <w:tabs>
                <w:tab w:val="left" w:pos="3053"/>
              </w:tabs>
              <w:spacing w:after="255" w:line="252" w:lineRule="auto"/>
              <w:contextualSpacing/>
              <w:jc w:val="both"/>
              <w:rPr>
                <w:rFonts w:ascii="Calibri" w:eastAsia="Calibri" w:hAnsi="Calibri" w:cs="Calibri"/>
                <w:bCs/>
                <w:lang w:eastAsia="hr-HR"/>
              </w:rPr>
            </w:pPr>
            <w:r>
              <w:rPr>
                <w:rFonts w:ascii="Calibri" w:eastAsia="Calibri" w:hAnsi="Calibri" w:cs="Calibri"/>
                <w:bCs/>
                <w:lang w:eastAsia="hr-HR"/>
              </w:rPr>
              <w:t xml:space="preserve">Nova pozicija. </w:t>
            </w:r>
            <w:r w:rsidR="007D301E">
              <w:rPr>
                <w:rFonts w:ascii="Calibri" w:eastAsia="Calibri" w:hAnsi="Calibri" w:cs="Calibri"/>
                <w:bCs/>
                <w:lang w:eastAsia="hr-HR"/>
              </w:rPr>
              <w:t>Sredstva su namijenjena za troškove održavanja i nadogradnje sustava vođenja liste prvenstva stambenog zbrinjavanja na potpomognutim područjima</w:t>
            </w:r>
          </w:p>
        </w:tc>
      </w:tr>
    </w:tbl>
    <w:p w14:paraId="5CF7C2C8" w14:textId="77777777" w:rsidR="004001E5" w:rsidRDefault="004001E5" w:rsidP="004001E5">
      <w:pPr>
        <w:tabs>
          <w:tab w:val="left" w:pos="3053"/>
        </w:tabs>
        <w:spacing w:after="0" w:line="252" w:lineRule="auto"/>
        <w:jc w:val="both"/>
        <w:rPr>
          <w:rFonts w:ascii="Calibri" w:eastAsia="Calibri" w:hAnsi="Calibri" w:cs="Calibri"/>
          <w:bCs/>
          <w:kern w:val="0"/>
          <w14:ligatures w14:val="none"/>
        </w:rPr>
      </w:pPr>
    </w:p>
    <w:p w14:paraId="70A67CF8" w14:textId="402AC967" w:rsidR="00261DC9" w:rsidRPr="00261DC9" w:rsidRDefault="001F1FCC" w:rsidP="00261DC9">
      <w:pPr>
        <w:tabs>
          <w:tab w:val="left" w:pos="3053"/>
        </w:tabs>
        <w:spacing w:after="0" w:line="252" w:lineRule="auto"/>
        <w:jc w:val="both"/>
        <w:rPr>
          <w:rFonts w:ascii="Calibri" w:eastAsia="Calibri" w:hAnsi="Calibri" w:cs="Calibri"/>
          <w:bCs/>
          <w:kern w:val="0"/>
          <w14:ligatures w14:val="none"/>
        </w:rPr>
      </w:pPr>
      <w:r w:rsidRPr="001F1FCC">
        <w:rPr>
          <w:rFonts w:ascii="Calibri" w:eastAsia="Calibri" w:hAnsi="Calibri" w:cs="Calibri"/>
          <w:b/>
          <w:kern w:val="0"/>
          <w14:ligatures w14:val="none"/>
        </w:rPr>
        <w:t xml:space="preserve">Obrazloženje za </w:t>
      </w:r>
      <w:r w:rsidR="00261DC9" w:rsidRPr="001F1FCC">
        <w:rPr>
          <w:rFonts w:ascii="Calibri" w:eastAsia="Calibri" w:hAnsi="Calibri" w:cs="Calibri"/>
          <w:b/>
          <w:kern w:val="0"/>
          <w14:ligatures w14:val="none"/>
        </w:rPr>
        <w:t>proračunskog korisnika</w:t>
      </w:r>
      <w:r w:rsidR="00261DC9" w:rsidRPr="00261DC9">
        <w:rPr>
          <w:rFonts w:ascii="Calibri" w:eastAsia="Calibri" w:hAnsi="Calibri" w:cs="Calibri"/>
          <w:bCs/>
          <w:kern w:val="0"/>
          <w14:ligatures w14:val="none"/>
        </w:rPr>
        <w:t xml:space="preserve"> – </w:t>
      </w:r>
      <w:r w:rsidR="00261DC9" w:rsidRPr="00261DC9">
        <w:rPr>
          <w:rFonts w:ascii="Calibri" w:eastAsia="Calibri" w:hAnsi="Calibri" w:cs="Calibri"/>
          <w:b/>
          <w:kern w:val="0"/>
          <w:u w:val="single"/>
          <w14:ligatures w14:val="none"/>
        </w:rPr>
        <w:t>Zavod za prostorno uređenje</w:t>
      </w:r>
      <w:r w:rsidR="00261DC9" w:rsidRPr="00261DC9">
        <w:rPr>
          <w:rFonts w:ascii="Calibri" w:eastAsia="Calibri" w:hAnsi="Calibri" w:cs="Calibri"/>
          <w:bCs/>
          <w:kern w:val="0"/>
          <w14:ligatures w14:val="none"/>
        </w:rPr>
        <w:t>:</w:t>
      </w:r>
    </w:p>
    <w:p w14:paraId="3E153506" w14:textId="77777777" w:rsidR="00261DC9" w:rsidRPr="00261DC9" w:rsidRDefault="00261DC9" w:rsidP="00261DC9">
      <w:pPr>
        <w:tabs>
          <w:tab w:val="left" w:pos="3053"/>
        </w:tabs>
        <w:spacing w:after="0" w:line="252" w:lineRule="auto"/>
        <w:jc w:val="both"/>
        <w:rPr>
          <w:rFonts w:ascii="Calibri" w:eastAsia="Calibri" w:hAnsi="Calibri" w:cs="Calibri"/>
          <w:bCs/>
          <w:kern w:val="0"/>
          <w14:ligatures w14:val="none"/>
        </w:rPr>
      </w:pPr>
    </w:p>
    <w:p w14:paraId="4E9FF5A1" w14:textId="77777777" w:rsidR="00261DC9" w:rsidRPr="00261DC9" w:rsidRDefault="00261DC9" w:rsidP="00261DC9">
      <w:pPr>
        <w:tabs>
          <w:tab w:val="left" w:pos="3053"/>
        </w:tabs>
        <w:spacing w:after="0" w:line="252" w:lineRule="auto"/>
        <w:rPr>
          <w:rFonts w:ascii="Calibri" w:eastAsia="Calibri" w:hAnsi="Calibri" w:cs="Calibri"/>
          <w:b/>
          <w:bCs/>
          <w:kern w:val="0"/>
          <w:sz w:val="20"/>
          <w:szCs w:val="20"/>
          <w14:ligatures w14:val="none"/>
        </w:rPr>
      </w:pPr>
      <w:r w:rsidRPr="00261DC9">
        <w:rPr>
          <w:rFonts w:ascii="Calibri" w:eastAsia="Calibri" w:hAnsi="Calibri" w:cs="Calibri"/>
          <w:b/>
          <w:bCs/>
          <w:kern w:val="0"/>
          <w:sz w:val="20"/>
          <w:szCs w:val="20"/>
          <w14:ligatures w14:val="none"/>
        </w:rPr>
        <w:t xml:space="preserve">GLAVA 01602 - Zavod za prostorno </w:t>
      </w:r>
      <w:bookmarkStart w:id="0" w:name="_Hlk121317282"/>
      <w:r w:rsidRPr="00261DC9">
        <w:rPr>
          <w:rFonts w:ascii="Calibri" w:eastAsia="Calibri" w:hAnsi="Calibri" w:cs="Calibri"/>
          <w:b/>
          <w:bCs/>
          <w:kern w:val="0"/>
          <w:sz w:val="20"/>
          <w:szCs w:val="20"/>
          <w14:ligatures w14:val="none"/>
        </w:rPr>
        <w:t>uređenje Sisačko-moslavačke županije</w:t>
      </w:r>
      <w:bookmarkEnd w:id="0"/>
    </w:p>
    <w:tbl>
      <w:tblPr>
        <w:tblW w:w="90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4"/>
        <w:gridCol w:w="1843"/>
        <w:gridCol w:w="2160"/>
        <w:gridCol w:w="2010"/>
      </w:tblGrid>
      <w:tr w:rsidR="00261DC9" w:rsidRPr="00261DC9" w14:paraId="4990FA20" w14:textId="77777777" w:rsidTr="008246B9">
        <w:trPr>
          <w:trHeight w:val="536"/>
        </w:trPr>
        <w:tc>
          <w:tcPr>
            <w:tcW w:w="3054" w:type="dxa"/>
            <w:tcBorders>
              <w:top w:val="single" w:sz="4" w:space="0" w:color="auto"/>
              <w:left w:val="single" w:sz="4" w:space="0" w:color="auto"/>
              <w:bottom w:val="single" w:sz="4" w:space="0" w:color="auto"/>
              <w:right w:val="single" w:sz="4" w:space="0" w:color="auto"/>
            </w:tcBorders>
          </w:tcPr>
          <w:p w14:paraId="699F0225" w14:textId="77777777" w:rsidR="00261DC9" w:rsidRPr="00261DC9" w:rsidRDefault="00261DC9" w:rsidP="00261DC9">
            <w:pPr>
              <w:spacing w:after="0" w:line="252" w:lineRule="auto"/>
              <w:jc w:val="center"/>
              <w:rPr>
                <w:rFonts w:ascii="Calibri" w:eastAsia="Calibri" w:hAnsi="Calibri" w:cs="Times New Roman"/>
                <w:b/>
                <w:sz w:val="20"/>
                <w:szCs w:val="20"/>
              </w:rPr>
            </w:pPr>
            <w:r w:rsidRPr="00261DC9">
              <w:rPr>
                <w:rFonts w:ascii="Calibri" w:eastAsia="Calibri" w:hAnsi="Calibri" w:cs="Times New Roman"/>
                <w:b/>
                <w:sz w:val="20"/>
                <w:szCs w:val="20"/>
              </w:rPr>
              <w:t>Program 1004</w:t>
            </w:r>
          </w:p>
          <w:p w14:paraId="14222B6C" w14:textId="77777777" w:rsidR="00261DC9" w:rsidRPr="00261DC9" w:rsidRDefault="00261DC9" w:rsidP="00261DC9">
            <w:pPr>
              <w:spacing w:after="0" w:line="252" w:lineRule="auto"/>
              <w:jc w:val="center"/>
              <w:rPr>
                <w:rFonts w:ascii="Calibri" w:eastAsia="Calibri" w:hAnsi="Calibri" w:cs="Times New Roman"/>
                <w:b/>
                <w:sz w:val="20"/>
                <w:szCs w:val="20"/>
              </w:rPr>
            </w:pPr>
            <w:r w:rsidRPr="00261DC9">
              <w:rPr>
                <w:rFonts w:ascii="Calibri" w:eastAsia="Calibri" w:hAnsi="Calibri" w:cs="Times New Roman"/>
                <w:b/>
                <w:sz w:val="20"/>
                <w:szCs w:val="20"/>
              </w:rPr>
              <w:t>Javna uprava i administracija</w:t>
            </w:r>
          </w:p>
        </w:tc>
        <w:tc>
          <w:tcPr>
            <w:tcW w:w="1843" w:type="dxa"/>
            <w:tcBorders>
              <w:top w:val="single" w:sz="4" w:space="0" w:color="auto"/>
              <w:left w:val="single" w:sz="4" w:space="0" w:color="auto"/>
              <w:bottom w:val="single" w:sz="4" w:space="0" w:color="auto"/>
              <w:right w:val="single" w:sz="4" w:space="0" w:color="auto"/>
            </w:tcBorders>
            <w:vAlign w:val="center"/>
          </w:tcPr>
          <w:p w14:paraId="7DE889E0" w14:textId="77777777" w:rsidR="00261DC9" w:rsidRPr="00261DC9" w:rsidRDefault="00261DC9" w:rsidP="00261DC9">
            <w:pPr>
              <w:spacing w:after="0" w:line="252" w:lineRule="auto"/>
              <w:jc w:val="center"/>
              <w:rPr>
                <w:rFonts w:ascii="Calibri" w:eastAsia="Calibri" w:hAnsi="Calibri" w:cs="Times New Roman"/>
                <w:bCs/>
                <w:sz w:val="20"/>
                <w:szCs w:val="20"/>
              </w:rPr>
            </w:pPr>
            <w:r w:rsidRPr="00261DC9">
              <w:rPr>
                <w:rFonts w:ascii="Calibri" w:eastAsia="Calibri" w:hAnsi="Calibri" w:cs="Times New Roman"/>
                <w:bCs/>
                <w:sz w:val="20"/>
                <w:szCs w:val="20"/>
              </w:rPr>
              <w:t>II. ID FIN. PLANA</w:t>
            </w:r>
          </w:p>
        </w:tc>
        <w:tc>
          <w:tcPr>
            <w:tcW w:w="2160" w:type="dxa"/>
            <w:tcBorders>
              <w:top w:val="single" w:sz="4" w:space="0" w:color="auto"/>
              <w:left w:val="single" w:sz="4" w:space="0" w:color="auto"/>
              <w:bottom w:val="single" w:sz="4" w:space="0" w:color="auto"/>
              <w:right w:val="single" w:sz="4" w:space="0" w:color="auto"/>
            </w:tcBorders>
            <w:vAlign w:val="center"/>
          </w:tcPr>
          <w:p w14:paraId="5CFE46B1" w14:textId="77777777" w:rsidR="00261DC9" w:rsidRPr="00261DC9" w:rsidRDefault="00261DC9" w:rsidP="00261DC9">
            <w:pPr>
              <w:spacing w:after="0" w:line="252" w:lineRule="auto"/>
              <w:jc w:val="center"/>
              <w:rPr>
                <w:rFonts w:ascii="Calibri" w:eastAsia="Calibri" w:hAnsi="Calibri" w:cs="Times New Roman"/>
                <w:bCs/>
                <w:sz w:val="20"/>
                <w:szCs w:val="20"/>
              </w:rPr>
            </w:pPr>
            <w:r w:rsidRPr="00261DC9">
              <w:rPr>
                <w:rFonts w:ascii="Calibri" w:eastAsia="Calibri" w:hAnsi="Calibri" w:cs="Times New Roman"/>
                <w:bCs/>
                <w:sz w:val="20"/>
                <w:szCs w:val="20"/>
              </w:rPr>
              <w:t>III. ID FIN. PLANA</w:t>
            </w:r>
          </w:p>
        </w:tc>
        <w:tc>
          <w:tcPr>
            <w:tcW w:w="2010" w:type="dxa"/>
            <w:tcBorders>
              <w:top w:val="single" w:sz="4" w:space="0" w:color="auto"/>
              <w:left w:val="single" w:sz="4" w:space="0" w:color="auto"/>
              <w:bottom w:val="single" w:sz="4" w:space="0" w:color="auto"/>
              <w:right w:val="single" w:sz="4" w:space="0" w:color="auto"/>
            </w:tcBorders>
            <w:vAlign w:val="center"/>
          </w:tcPr>
          <w:p w14:paraId="21EAD8EE" w14:textId="77777777" w:rsidR="00261DC9" w:rsidRPr="00261DC9" w:rsidRDefault="00261DC9" w:rsidP="00261DC9">
            <w:pPr>
              <w:spacing w:after="0" w:line="252" w:lineRule="auto"/>
              <w:jc w:val="center"/>
              <w:rPr>
                <w:rFonts w:ascii="Calibri" w:eastAsia="Calibri" w:hAnsi="Calibri" w:cs="Times New Roman"/>
                <w:bCs/>
                <w:sz w:val="20"/>
                <w:szCs w:val="20"/>
              </w:rPr>
            </w:pPr>
            <w:r w:rsidRPr="00261DC9">
              <w:rPr>
                <w:rFonts w:ascii="Calibri" w:eastAsia="Calibri" w:hAnsi="Calibri" w:cs="Times New Roman"/>
                <w:bCs/>
                <w:sz w:val="20"/>
                <w:szCs w:val="20"/>
              </w:rPr>
              <w:t>Razlika</w:t>
            </w:r>
          </w:p>
        </w:tc>
      </w:tr>
      <w:tr w:rsidR="00261DC9" w:rsidRPr="00261DC9" w14:paraId="26A1774A" w14:textId="77777777" w:rsidTr="008246B9">
        <w:trPr>
          <w:trHeight w:val="444"/>
        </w:trPr>
        <w:tc>
          <w:tcPr>
            <w:tcW w:w="3054" w:type="dxa"/>
            <w:tcBorders>
              <w:top w:val="single" w:sz="4" w:space="0" w:color="auto"/>
              <w:left w:val="single" w:sz="4" w:space="0" w:color="auto"/>
              <w:bottom w:val="single" w:sz="4" w:space="0" w:color="auto"/>
              <w:right w:val="single" w:sz="4" w:space="0" w:color="auto"/>
            </w:tcBorders>
            <w:vAlign w:val="center"/>
          </w:tcPr>
          <w:p w14:paraId="59D88B65" w14:textId="77777777" w:rsidR="00261DC9" w:rsidRPr="00261DC9" w:rsidRDefault="00261DC9" w:rsidP="00261DC9">
            <w:pPr>
              <w:spacing w:after="0" w:line="252" w:lineRule="auto"/>
              <w:rPr>
                <w:rFonts w:ascii="Calibri" w:eastAsia="Calibri" w:hAnsi="Calibri" w:cs="Times New Roman"/>
                <w:sz w:val="20"/>
                <w:szCs w:val="20"/>
              </w:rPr>
            </w:pPr>
            <w:bookmarkStart w:id="1" w:name="_Hlk145319066"/>
            <w:r w:rsidRPr="00261DC9">
              <w:rPr>
                <w:rFonts w:ascii="Calibri" w:eastAsia="Calibri" w:hAnsi="Calibri" w:cs="Times New Roman"/>
                <w:sz w:val="20"/>
                <w:szCs w:val="20"/>
              </w:rPr>
              <w:t>Aktivnost</w:t>
            </w:r>
            <w:r w:rsidRPr="00261DC9">
              <w:rPr>
                <w:rFonts w:ascii="Calibri" w:eastAsia="Calibri" w:hAnsi="Calibri" w:cs="Times New Roman"/>
                <w:sz w:val="20"/>
                <w:szCs w:val="20"/>
              </w:rPr>
              <w:tab/>
              <w:t>A100001</w:t>
            </w:r>
          </w:p>
          <w:p w14:paraId="63687F80" w14:textId="77777777" w:rsidR="00261DC9" w:rsidRPr="00261DC9" w:rsidRDefault="00261DC9" w:rsidP="00261DC9">
            <w:pPr>
              <w:spacing w:after="0" w:line="252" w:lineRule="auto"/>
              <w:rPr>
                <w:rFonts w:ascii="Calibri" w:eastAsia="Calibri" w:hAnsi="Calibri" w:cs="Times New Roman"/>
                <w:sz w:val="20"/>
                <w:szCs w:val="20"/>
              </w:rPr>
            </w:pPr>
            <w:r w:rsidRPr="00261DC9">
              <w:rPr>
                <w:rFonts w:ascii="Calibri" w:eastAsia="Calibri" w:hAnsi="Calibri" w:cs="Times New Roman"/>
                <w:sz w:val="20"/>
                <w:szCs w:val="20"/>
              </w:rPr>
              <w:t>Izvršna uprava i administracija Zavoda</w:t>
            </w:r>
          </w:p>
        </w:tc>
        <w:tc>
          <w:tcPr>
            <w:tcW w:w="1843" w:type="dxa"/>
            <w:tcBorders>
              <w:top w:val="single" w:sz="4" w:space="0" w:color="auto"/>
              <w:left w:val="single" w:sz="4" w:space="0" w:color="auto"/>
              <w:bottom w:val="single" w:sz="4" w:space="0" w:color="auto"/>
              <w:right w:val="single" w:sz="4" w:space="0" w:color="auto"/>
            </w:tcBorders>
            <w:vAlign w:val="center"/>
          </w:tcPr>
          <w:p w14:paraId="3AF03B39" w14:textId="77777777" w:rsidR="00261DC9" w:rsidRPr="00261DC9" w:rsidRDefault="00261DC9" w:rsidP="00261DC9">
            <w:pPr>
              <w:spacing w:after="0" w:line="252" w:lineRule="auto"/>
              <w:jc w:val="center"/>
              <w:rPr>
                <w:rFonts w:ascii="Calibri" w:eastAsia="Calibri" w:hAnsi="Calibri" w:cs="Times New Roman"/>
                <w:bCs/>
                <w:sz w:val="20"/>
                <w:szCs w:val="20"/>
              </w:rPr>
            </w:pPr>
            <w:r w:rsidRPr="00261DC9">
              <w:rPr>
                <w:rFonts w:ascii="Calibri" w:eastAsia="Calibri" w:hAnsi="Calibri" w:cs="Times New Roman"/>
                <w:bCs/>
                <w:sz w:val="20"/>
                <w:szCs w:val="20"/>
              </w:rPr>
              <w:t>398.417,47</w:t>
            </w:r>
          </w:p>
        </w:tc>
        <w:tc>
          <w:tcPr>
            <w:tcW w:w="2160" w:type="dxa"/>
            <w:tcBorders>
              <w:top w:val="single" w:sz="4" w:space="0" w:color="auto"/>
              <w:left w:val="single" w:sz="4" w:space="0" w:color="auto"/>
              <w:bottom w:val="single" w:sz="4" w:space="0" w:color="auto"/>
              <w:right w:val="single" w:sz="4" w:space="0" w:color="auto"/>
            </w:tcBorders>
            <w:vAlign w:val="center"/>
          </w:tcPr>
          <w:p w14:paraId="2D1CDEDD" w14:textId="77777777" w:rsidR="00261DC9" w:rsidRPr="00261DC9" w:rsidRDefault="00261DC9" w:rsidP="00261DC9">
            <w:pPr>
              <w:spacing w:after="0" w:line="252" w:lineRule="auto"/>
              <w:ind w:right="498"/>
              <w:jc w:val="right"/>
              <w:rPr>
                <w:rFonts w:ascii="Calibri" w:eastAsia="Calibri" w:hAnsi="Calibri" w:cs="Times New Roman"/>
                <w:bCs/>
                <w:sz w:val="20"/>
                <w:szCs w:val="20"/>
              </w:rPr>
            </w:pPr>
            <w:r w:rsidRPr="00261DC9">
              <w:rPr>
                <w:rFonts w:ascii="Calibri" w:eastAsia="Calibri" w:hAnsi="Calibri" w:cs="Times New Roman"/>
                <w:bCs/>
                <w:sz w:val="20"/>
                <w:szCs w:val="20"/>
              </w:rPr>
              <w:t>367.740,27</w:t>
            </w:r>
          </w:p>
        </w:tc>
        <w:tc>
          <w:tcPr>
            <w:tcW w:w="2010" w:type="dxa"/>
            <w:tcBorders>
              <w:top w:val="single" w:sz="4" w:space="0" w:color="auto"/>
              <w:left w:val="single" w:sz="4" w:space="0" w:color="auto"/>
              <w:bottom w:val="single" w:sz="4" w:space="0" w:color="auto"/>
              <w:right w:val="single" w:sz="4" w:space="0" w:color="auto"/>
            </w:tcBorders>
            <w:vAlign w:val="center"/>
          </w:tcPr>
          <w:p w14:paraId="479E8001" w14:textId="77777777" w:rsidR="00261DC9" w:rsidRPr="00261DC9" w:rsidRDefault="00261DC9" w:rsidP="00261DC9">
            <w:pPr>
              <w:spacing w:after="0" w:line="252" w:lineRule="auto"/>
              <w:ind w:right="462"/>
              <w:jc w:val="right"/>
              <w:rPr>
                <w:rFonts w:ascii="Calibri" w:eastAsia="Calibri" w:hAnsi="Calibri" w:cs="Times New Roman"/>
                <w:bCs/>
                <w:sz w:val="20"/>
                <w:szCs w:val="20"/>
              </w:rPr>
            </w:pPr>
            <w:r w:rsidRPr="00261DC9">
              <w:rPr>
                <w:rFonts w:ascii="Calibri" w:eastAsia="Calibri" w:hAnsi="Calibri" w:cs="Times New Roman"/>
                <w:bCs/>
                <w:sz w:val="20"/>
                <w:szCs w:val="20"/>
              </w:rPr>
              <w:t>-30.677,20</w:t>
            </w:r>
          </w:p>
        </w:tc>
        <w:bookmarkEnd w:id="1"/>
      </w:tr>
      <w:tr w:rsidR="00261DC9" w:rsidRPr="00261DC9" w14:paraId="7E217AF1" w14:textId="77777777" w:rsidTr="008246B9">
        <w:trPr>
          <w:trHeight w:val="444"/>
        </w:trPr>
        <w:tc>
          <w:tcPr>
            <w:tcW w:w="3054" w:type="dxa"/>
            <w:tcBorders>
              <w:top w:val="single" w:sz="4" w:space="0" w:color="auto"/>
              <w:left w:val="single" w:sz="4" w:space="0" w:color="auto"/>
              <w:bottom w:val="single" w:sz="4" w:space="0" w:color="auto"/>
              <w:right w:val="single" w:sz="4" w:space="0" w:color="auto"/>
            </w:tcBorders>
            <w:vAlign w:val="center"/>
          </w:tcPr>
          <w:p w14:paraId="1B6A0BF4" w14:textId="77777777" w:rsidR="00261DC9" w:rsidRPr="00261DC9" w:rsidRDefault="00261DC9" w:rsidP="00261DC9">
            <w:pPr>
              <w:spacing w:after="0" w:line="252" w:lineRule="auto"/>
              <w:rPr>
                <w:rFonts w:ascii="Calibri" w:eastAsia="Calibri" w:hAnsi="Calibri" w:cs="Times New Roman"/>
                <w:sz w:val="20"/>
                <w:szCs w:val="20"/>
              </w:rPr>
            </w:pPr>
            <w:bookmarkStart w:id="2" w:name="_Hlk145319203"/>
            <w:r w:rsidRPr="00261DC9">
              <w:rPr>
                <w:rFonts w:ascii="Calibri" w:eastAsia="Calibri" w:hAnsi="Calibri" w:cs="Times New Roman"/>
                <w:sz w:val="20"/>
                <w:szCs w:val="20"/>
              </w:rPr>
              <w:lastRenderedPageBreak/>
              <w:t>Aktivnost</w:t>
            </w:r>
            <w:r w:rsidRPr="00261DC9">
              <w:rPr>
                <w:rFonts w:ascii="Calibri" w:eastAsia="Calibri" w:hAnsi="Calibri" w:cs="Times New Roman"/>
                <w:sz w:val="20"/>
                <w:szCs w:val="20"/>
              </w:rPr>
              <w:tab/>
              <w:t>A100002</w:t>
            </w:r>
          </w:p>
          <w:p w14:paraId="4E5960B6" w14:textId="77777777" w:rsidR="00261DC9" w:rsidRPr="00261DC9" w:rsidRDefault="00261DC9" w:rsidP="00261DC9">
            <w:pPr>
              <w:spacing w:after="0" w:line="252" w:lineRule="auto"/>
              <w:rPr>
                <w:rFonts w:ascii="Calibri" w:eastAsia="Calibri" w:hAnsi="Calibri" w:cs="Times New Roman"/>
                <w:sz w:val="20"/>
                <w:szCs w:val="20"/>
              </w:rPr>
            </w:pPr>
            <w:r w:rsidRPr="00261DC9">
              <w:rPr>
                <w:rFonts w:ascii="Calibri" w:eastAsia="Calibri" w:hAnsi="Calibri" w:cs="Times New Roman"/>
                <w:sz w:val="20"/>
                <w:szCs w:val="20"/>
              </w:rPr>
              <w:t xml:space="preserve">Izrada i razvoj </w:t>
            </w:r>
            <w:proofErr w:type="spellStart"/>
            <w:r w:rsidRPr="00261DC9">
              <w:rPr>
                <w:rFonts w:ascii="Calibri" w:eastAsia="Calibri" w:hAnsi="Calibri" w:cs="Times New Roman"/>
                <w:sz w:val="20"/>
                <w:szCs w:val="20"/>
              </w:rPr>
              <w:t>geoportala</w:t>
            </w:r>
            <w:bookmarkEnd w:id="2"/>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14:paraId="55E0147C" w14:textId="77777777" w:rsidR="00261DC9" w:rsidRPr="00261DC9" w:rsidRDefault="00261DC9" w:rsidP="00261DC9">
            <w:pPr>
              <w:spacing w:after="0" w:line="252" w:lineRule="auto"/>
              <w:jc w:val="center"/>
              <w:rPr>
                <w:rFonts w:ascii="Calibri" w:eastAsia="Calibri" w:hAnsi="Calibri" w:cs="Times New Roman"/>
                <w:bCs/>
                <w:sz w:val="20"/>
                <w:szCs w:val="20"/>
              </w:rPr>
            </w:pPr>
            <w:r w:rsidRPr="00261DC9">
              <w:rPr>
                <w:rFonts w:ascii="Calibri" w:eastAsia="Calibri" w:hAnsi="Calibri" w:cs="Times New Roman"/>
                <w:bCs/>
                <w:sz w:val="20"/>
                <w:szCs w:val="20"/>
              </w:rPr>
              <w:t>3.171,61</w:t>
            </w:r>
          </w:p>
        </w:tc>
        <w:tc>
          <w:tcPr>
            <w:tcW w:w="2160" w:type="dxa"/>
            <w:tcBorders>
              <w:top w:val="single" w:sz="4" w:space="0" w:color="auto"/>
              <w:left w:val="single" w:sz="4" w:space="0" w:color="auto"/>
              <w:bottom w:val="single" w:sz="4" w:space="0" w:color="auto"/>
              <w:right w:val="single" w:sz="4" w:space="0" w:color="auto"/>
            </w:tcBorders>
            <w:vAlign w:val="center"/>
          </w:tcPr>
          <w:p w14:paraId="107EC83E" w14:textId="77777777" w:rsidR="00261DC9" w:rsidRPr="00261DC9" w:rsidRDefault="00261DC9" w:rsidP="00261DC9">
            <w:pPr>
              <w:spacing w:after="0" w:line="252" w:lineRule="auto"/>
              <w:ind w:right="498"/>
              <w:jc w:val="right"/>
              <w:rPr>
                <w:rFonts w:ascii="Calibri" w:eastAsia="Calibri" w:hAnsi="Calibri" w:cs="Times New Roman"/>
                <w:bCs/>
                <w:sz w:val="20"/>
                <w:szCs w:val="20"/>
              </w:rPr>
            </w:pPr>
            <w:r w:rsidRPr="00261DC9">
              <w:rPr>
                <w:rFonts w:ascii="Calibri" w:eastAsia="Calibri" w:hAnsi="Calibri" w:cs="Times New Roman"/>
                <w:bCs/>
                <w:sz w:val="20"/>
                <w:szCs w:val="20"/>
              </w:rPr>
              <w:t>3.171,61</w:t>
            </w:r>
          </w:p>
        </w:tc>
        <w:tc>
          <w:tcPr>
            <w:tcW w:w="2010" w:type="dxa"/>
            <w:tcBorders>
              <w:top w:val="single" w:sz="4" w:space="0" w:color="auto"/>
              <w:left w:val="single" w:sz="4" w:space="0" w:color="auto"/>
              <w:bottom w:val="single" w:sz="4" w:space="0" w:color="auto"/>
              <w:right w:val="single" w:sz="4" w:space="0" w:color="auto"/>
            </w:tcBorders>
            <w:vAlign w:val="center"/>
          </w:tcPr>
          <w:p w14:paraId="6AD4BB47" w14:textId="77777777" w:rsidR="00261DC9" w:rsidRPr="00261DC9" w:rsidRDefault="00261DC9" w:rsidP="00261DC9">
            <w:pPr>
              <w:spacing w:after="0" w:line="252" w:lineRule="auto"/>
              <w:ind w:right="462"/>
              <w:jc w:val="right"/>
              <w:rPr>
                <w:rFonts w:ascii="Calibri" w:eastAsia="Calibri" w:hAnsi="Calibri" w:cs="Times New Roman"/>
                <w:bCs/>
                <w:sz w:val="20"/>
                <w:szCs w:val="20"/>
              </w:rPr>
            </w:pPr>
            <w:r w:rsidRPr="00261DC9">
              <w:rPr>
                <w:rFonts w:ascii="Calibri" w:eastAsia="Calibri" w:hAnsi="Calibri" w:cs="Times New Roman"/>
                <w:bCs/>
                <w:sz w:val="20"/>
                <w:szCs w:val="20"/>
              </w:rPr>
              <w:t>0,00</w:t>
            </w:r>
          </w:p>
        </w:tc>
      </w:tr>
      <w:tr w:rsidR="00261DC9" w:rsidRPr="00261DC9" w14:paraId="196CFEC0" w14:textId="77777777" w:rsidTr="008246B9">
        <w:trPr>
          <w:trHeight w:val="841"/>
        </w:trPr>
        <w:tc>
          <w:tcPr>
            <w:tcW w:w="3054" w:type="dxa"/>
            <w:tcBorders>
              <w:top w:val="single" w:sz="4" w:space="0" w:color="auto"/>
              <w:left w:val="single" w:sz="4" w:space="0" w:color="auto"/>
              <w:bottom w:val="single" w:sz="4" w:space="0" w:color="auto"/>
              <w:right w:val="single" w:sz="4" w:space="0" w:color="auto"/>
            </w:tcBorders>
            <w:vAlign w:val="center"/>
          </w:tcPr>
          <w:p w14:paraId="65765BF8" w14:textId="77777777" w:rsidR="00261DC9" w:rsidRPr="00261DC9" w:rsidRDefault="00261DC9" w:rsidP="00261DC9">
            <w:pPr>
              <w:spacing w:after="0" w:line="252" w:lineRule="auto"/>
              <w:rPr>
                <w:rFonts w:ascii="Calibri" w:eastAsia="Calibri" w:hAnsi="Calibri" w:cs="Times New Roman"/>
                <w:sz w:val="20"/>
                <w:szCs w:val="20"/>
              </w:rPr>
            </w:pPr>
            <w:bookmarkStart w:id="3" w:name="_Hlk169863244"/>
            <w:r w:rsidRPr="00261DC9">
              <w:rPr>
                <w:rFonts w:ascii="Calibri" w:eastAsia="Calibri" w:hAnsi="Calibri" w:cs="Times New Roman"/>
                <w:sz w:val="20"/>
                <w:szCs w:val="20"/>
              </w:rPr>
              <w:t>Aktivnost</w:t>
            </w:r>
            <w:r w:rsidRPr="00261DC9">
              <w:rPr>
                <w:rFonts w:ascii="Calibri" w:eastAsia="Calibri" w:hAnsi="Calibri" w:cs="Times New Roman"/>
                <w:sz w:val="20"/>
                <w:szCs w:val="20"/>
              </w:rPr>
              <w:tab/>
              <w:t>A100007</w:t>
            </w:r>
          </w:p>
          <w:p w14:paraId="08B33301" w14:textId="77777777" w:rsidR="00261DC9" w:rsidRPr="00261DC9" w:rsidRDefault="00261DC9" w:rsidP="00261DC9">
            <w:pPr>
              <w:spacing w:after="0" w:line="252" w:lineRule="auto"/>
              <w:rPr>
                <w:rFonts w:ascii="Calibri" w:eastAsia="Calibri" w:hAnsi="Calibri" w:cs="Times New Roman"/>
                <w:sz w:val="20"/>
                <w:szCs w:val="20"/>
              </w:rPr>
            </w:pPr>
            <w:r w:rsidRPr="00261DC9">
              <w:rPr>
                <w:rFonts w:ascii="Calibri" w:eastAsia="Calibri" w:hAnsi="Calibri" w:cs="Times New Roman"/>
                <w:sz w:val="20"/>
                <w:szCs w:val="20"/>
              </w:rPr>
              <w:t>Studija za razvoj zelene i plave infrastrukture SMŽ</w:t>
            </w:r>
            <w:bookmarkEnd w:id="3"/>
          </w:p>
        </w:tc>
        <w:tc>
          <w:tcPr>
            <w:tcW w:w="1843" w:type="dxa"/>
            <w:tcBorders>
              <w:top w:val="single" w:sz="4" w:space="0" w:color="auto"/>
              <w:left w:val="single" w:sz="4" w:space="0" w:color="auto"/>
              <w:bottom w:val="single" w:sz="4" w:space="0" w:color="auto"/>
              <w:right w:val="single" w:sz="4" w:space="0" w:color="auto"/>
            </w:tcBorders>
            <w:vAlign w:val="center"/>
          </w:tcPr>
          <w:p w14:paraId="5DB87525" w14:textId="77777777" w:rsidR="00261DC9" w:rsidRPr="00261DC9" w:rsidRDefault="00261DC9" w:rsidP="00261DC9">
            <w:pPr>
              <w:spacing w:after="0" w:line="252" w:lineRule="auto"/>
              <w:jc w:val="center"/>
              <w:rPr>
                <w:rFonts w:ascii="Calibri" w:eastAsia="Calibri" w:hAnsi="Calibri" w:cs="Times New Roman"/>
                <w:bCs/>
                <w:sz w:val="20"/>
                <w:szCs w:val="20"/>
              </w:rPr>
            </w:pPr>
            <w:r w:rsidRPr="00261DC9">
              <w:rPr>
                <w:rFonts w:ascii="Calibri" w:eastAsia="Calibri" w:hAnsi="Calibri" w:cs="Times New Roman"/>
                <w:bCs/>
                <w:sz w:val="20"/>
                <w:szCs w:val="20"/>
              </w:rPr>
              <w:t>24.850,00</w:t>
            </w:r>
          </w:p>
        </w:tc>
        <w:tc>
          <w:tcPr>
            <w:tcW w:w="2160" w:type="dxa"/>
            <w:tcBorders>
              <w:top w:val="single" w:sz="4" w:space="0" w:color="auto"/>
              <w:left w:val="single" w:sz="4" w:space="0" w:color="auto"/>
              <w:bottom w:val="single" w:sz="4" w:space="0" w:color="auto"/>
              <w:right w:val="single" w:sz="4" w:space="0" w:color="auto"/>
            </w:tcBorders>
            <w:vAlign w:val="center"/>
          </w:tcPr>
          <w:p w14:paraId="0872E6BC" w14:textId="55B4FE4E" w:rsidR="00261DC9" w:rsidRPr="00261DC9" w:rsidRDefault="00261DC9" w:rsidP="00261DC9">
            <w:pPr>
              <w:spacing w:after="0" w:line="252" w:lineRule="auto"/>
              <w:ind w:right="498"/>
              <w:jc w:val="right"/>
              <w:rPr>
                <w:rFonts w:ascii="Calibri" w:eastAsia="Calibri" w:hAnsi="Calibri" w:cs="Times New Roman"/>
                <w:bCs/>
                <w:sz w:val="20"/>
                <w:szCs w:val="20"/>
              </w:rPr>
            </w:pPr>
            <w:r w:rsidRPr="00261DC9">
              <w:rPr>
                <w:rFonts w:ascii="Calibri" w:eastAsia="Calibri" w:hAnsi="Calibri" w:cs="Times New Roman"/>
                <w:bCs/>
                <w:sz w:val="20"/>
                <w:szCs w:val="20"/>
              </w:rPr>
              <w:t>24</w:t>
            </w:r>
            <w:r>
              <w:rPr>
                <w:rFonts w:ascii="Calibri" w:eastAsia="Calibri" w:hAnsi="Calibri" w:cs="Times New Roman"/>
                <w:bCs/>
                <w:sz w:val="20"/>
                <w:szCs w:val="20"/>
              </w:rPr>
              <w:t>.</w:t>
            </w:r>
            <w:r w:rsidRPr="00261DC9">
              <w:rPr>
                <w:rFonts w:ascii="Calibri" w:eastAsia="Calibri" w:hAnsi="Calibri" w:cs="Times New Roman"/>
                <w:bCs/>
                <w:sz w:val="20"/>
                <w:szCs w:val="20"/>
              </w:rPr>
              <w:t>850,00</w:t>
            </w:r>
          </w:p>
        </w:tc>
        <w:tc>
          <w:tcPr>
            <w:tcW w:w="2010" w:type="dxa"/>
            <w:tcBorders>
              <w:top w:val="single" w:sz="4" w:space="0" w:color="auto"/>
              <w:left w:val="single" w:sz="4" w:space="0" w:color="auto"/>
              <w:bottom w:val="single" w:sz="4" w:space="0" w:color="auto"/>
              <w:right w:val="single" w:sz="4" w:space="0" w:color="auto"/>
            </w:tcBorders>
            <w:vAlign w:val="center"/>
          </w:tcPr>
          <w:p w14:paraId="3B0A690E" w14:textId="77777777" w:rsidR="00261DC9" w:rsidRPr="00261DC9" w:rsidRDefault="00261DC9" w:rsidP="00261DC9">
            <w:pPr>
              <w:spacing w:after="0" w:line="252" w:lineRule="auto"/>
              <w:ind w:right="462"/>
              <w:jc w:val="right"/>
              <w:rPr>
                <w:rFonts w:ascii="Calibri" w:eastAsia="Calibri" w:hAnsi="Calibri" w:cs="Times New Roman"/>
                <w:bCs/>
                <w:sz w:val="20"/>
                <w:szCs w:val="20"/>
              </w:rPr>
            </w:pPr>
            <w:r w:rsidRPr="00261DC9">
              <w:rPr>
                <w:rFonts w:ascii="Calibri" w:eastAsia="Calibri" w:hAnsi="Calibri" w:cs="Times New Roman"/>
                <w:bCs/>
                <w:sz w:val="20"/>
                <w:szCs w:val="20"/>
              </w:rPr>
              <w:t>0,00</w:t>
            </w:r>
          </w:p>
        </w:tc>
      </w:tr>
      <w:tr w:rsidR="00261DC9" w:rsidRPr="00261DC9" w14:paraId="09CFBA7F" w14:textId="77777777" w:rsidTr="008246B9">
        <w:trPr>
          <w:trHeight w:val="444"/>
        </w:trPr>
        <w:tc>
          <w:tcPr>
            <w:tcW w:w="3054" w:type="dxa"/>
            <w:tcBorders>
              <w:top w:val="single" w:sz="4" w:space="0" w:color="auto"/>
              <w:left w:val="single" w:sz="4" w:space="0" w:color="auto"/>
              <w:bottom w:val="single" w:sz="4" w:space="0" w:color="auto"/>
              <w:right w:val="single" w:sz="4" w:space="0" w:color="auto"/>
            </w:tcBorders>
            <w:vAlign w:val="center"/>
          </w:tcPr>
          <w:p w14:paraId="0575DC3A" w14:textId="77777777" w:rsidR="00261DC9" w:rsidRPr="00261DC9" w:rsidRDefault="00261DC9" w:rsidP="00261DC9">
            <w:pPr>
              <w:spacing w:after="0" w:line="252" w:lineRule="auto"/>
              <w:rPr>
                <w:rFonts w:ascii="Calibri" w:eastAsia="Calibri" w:hAnsi="Calibri" w:cs="Times New Roman"/>
                <w:sz w:val="20"/>
                <w:szCs w:val="20"/>
              </w:rPr>
            </w:pPr>
            <w:bookmarkStart w:id="4" w:name="_Hlk145319293"/>
            <w:r w:rsidRPr="00261DC9">
              <w:rPr>
                <w:rFonts w:ascii="Calibri" w:eastAsia="Calibri" w:hAnsi="Calibri" w:cs="Times New Roman"/>
                <w:sz w:val="20"/>
                <w:szCs w:val="20"/>
              </w:rPr>
              <w:t>Kapitalni projekt K100001</w:t>
            </w:r>
          </w:p>
          <w:p w14:paraId="158E53B2" w14:textId="77777777" w:rsidR="00261DC9" w:rsidRPr="00261DC9" w:rsidRDefault="00261DC9" w:rsidP="00261DC9">
            <w:pPr>
              <w:spacing w:after="0" w:line="252" w:lineRule="auto"/>
              <w:rPr>
                <w:rFonts w:ascii="Calibri" w:eastAsia="Calibri" w:hAnsi="Calibri" w:cs="Times New Roman"/>
                <w:sz w:val="20"/>
                <w:szCs w:val="20"/>
              </w:rPr>
            </w:pPr>
            <w:r w:rsidRPr="00261DC9">
              <w:rPr>
                <w:rFonts w:ascii="Calibri" w:eastAsia="Calibri" w:hAnsi="Calibri" w:cs="Times New Roman"/>
                <w:sz w:val="20"/>
                <w:szCs w:val="20"/>
              </w:rPr>
              <w:t>Digitalna transformacija i zelena tranzicija</w:t>
            </w:r>
            <w:bookmarkEnd w:id="4"/>
          </w:p>
        </w:tc>
        <w:tc>
          <w:tcPr>
            <w:tcW w:w="1843" w:type="dxa"/>
            <w:tcBorders>
              <w:top w:val="single" w:sz="4" w:space="0" w:color="auto"/>
              <w:left w:val="single" w:sz="4" w:space="0" w:color="auto"/>
              <w:bottom w:val="single" w:sz="4" w:space="0" w:color="auto"/>
              <w:right w:val="single" w:sz="4" w:space="0" w:color="auto"/>
            </w:tcBorders>
            <w:vAlign w:val="center"/>
          </w:tcPr>
          <w:p w14:paraId="102D971A" w14:textId="77777777" w:rsidR="00261DC9" w:rsidRPr="00261DC9" w:rsidRDefault="00261DC9" w:rsidP="00261DC9">
            <w:pPr>
              <w:spacing w:after="0" w:line="252" w:lineRule="auto"/>
              <w:jc w:val="center"/>
              <w:rPr>
                <w:rFonts w:ascii="Calibri" w:eastAsia="Calibri" w:hAnsi="Calibri" w:cs="Times New Roman"/>
                <w:bCs/>
                <w:sz w:val="20"/>
                <w:szCs w:val="20"/>
              </w:rPr>
            </w:pPr>
            <w:r w:rsidRPr="00261DC9">
              <w:rPr>
                <w:rFonts w:ascii="Calibri" w:eastAsia="Calibri" w:hAnsi="Calibri" w:cs="Times New Roman"/>
                <w:bCs/>
                <w:sz w:val="20"/>
                <w:szCs w:val="20"/>
              </w:rPr>
              <w:t>80.420,40</w:t>
            </w:r>
          </w:p>
        </w:tc>
        <w:tc>
          <w:tcPr>
            <w:tcW w:w="2160" w:type="dxa"/>
            <w:tcBorders>
              <w:top w:val="single" w:sz="4" w:space="0" w:color="auto"/>
              <w:left w:val="single" w:sz="4" w:space="0" w:color="auto"/>
              <w:bottom w:val="single" w:sz="4" w:space="0" w:color="auto"/>
              <w:right w:val="single" w:sz="4" w:space="0" w:color="auto"/>
            </w:tcBorders>
            <w:vAlign w:val="center"/>
          </w:tcPr>
          <w:p w14:paraId="400A8634" w14:textId="77777777" w:rsidR="00261DC9" w:rsidRPr="00261DC9" w:rsidRDefault="00261DC9" w:rsidP="00261DC9">
            <w:pPr>
              <w:spacing w:after="0" w:line="252" w:lineRule="auto"/>
              <w:ind w:right="498"/>
              <w:jc w:val="right"/>
              <w:rPr>
                <w:rFonts w:ascii="Calibri" w:eastAsia="Calibri" w:hAnsi="Calibri" w:cs="Times New Roman"/>
                <w:bCs/>
                <w:sz w:val="20"/>
                <w:szCs w:val="20"/>
              </w:rPr>
            </w:pPr>
            <w:r w:rsidRPr="00261DC9">
              <w:rPr>
                <w:rFonts w:ascii="Calibri" w:eastAsia="Calibri" w:hAnsi="Calibri" w:cs="Times New Roman"/>
                <w:bCs/>
                <w:sz w:val="20"/>
                <w:szCs w:val="20"/>
              </w:rPr>
              <w:t>55.916,58</w:t>
            </w:r>
          </w:p>
        </w:tc>
        <w:tc>
          <w:tcPr>
            <w:tcW w:w="2010" w:type="dxa"/>
            <w:tcBorders>
              <w:top w:val="single" w:sz="4" w:space="0" w:color="auto"/>
              <w:left w:val="single" w:sz="4" w:space="0" w:color="auto"/>
              <w:bottom w:val="single" w:sz="4" w:space="0" w:color="auto"/>
              <w:right w:val="single" w:sz="4" w:space="0" w:color="auto"/>
            </w:tcBorders>
            <w:vAlign w:val="center"/>
          </w:tcPr>
          <w:p w14:paraId="6ECB56D9" w14:textId="77777777" w:rsidR="00261DC9" w:rsidRPr="00261DC9" w:rsidRDefault="00261DC9" w:rsidP="00261DC9">
            <w:pPr>
              <w:spacing w:after="0" w:line="252" w:lineRule="auto"/>
              <w:ind w:right="462"/>
              <w:jc w:val="right"/>
              <w:rPr>
                <w:rFonts w:ascii="Calibri" w:eastAsia="Calibri" w:hAnsi="Calibri" w:cs="Times New Roman"/>
                <w:bCs/>
                <w:sz w:val="20"/>
                <w:szCs w:val="20"/>
              </w:rPr>
            </w:pPr>
            <w:r w:rsidRPr="00261DC9">
              <w:rPr>
                <w:rFonts w:ascii="Calibri" w:eastAsia="Calibri" w:hAnsi="Calibri" w:cs="Times New Roman"/>
                <w:bCs/>
                <w:sz w:val="20"/>
                <w:szCs w:val="20"/>
              </w:rPr>
              <w:t>-24.503,82</w:t>
            </w:r>
          </w:p>
        </w:tc>
      </w:tr>
      <w:tr w:rsidR="00261DC9" w:rsidRPr="00261DC9" w14:paraId="29DC51A2" w14:textId="77777777" w:rsidTr="00261DC9">
        <w:trPr>
          <w:trHeight w:val="463"/>
        </w:trPr>
        <w:tc>
          <w:tcPr>
            <w:tcW w:w="3054" w:type="dxa"/>
            <w:tcBorders>
              <w:top w:val="single" w:sz="4" w:space="0" w:color="auto"/>
              <w:left w:val="single" w:sz="4" w:space="0" w:color="auto"/>
              <w:bottom w:val="single" w:sz="4" w:space="0" w:color="auto"/>
              <w:right w:val="single" w:sz="4" w:space="0" w:color="auto"/>
            </w:tcBorders>
            <w:vAlign w:val="center"/>
          </w:tcPr>
          <w:p w14:paraId="013250C3" w14:textId="77777777" w:rsidR="00261DC9" w:rsidRPr="00261DC9" w:rsidRDefault="00261DC9" w:rsidP="00261DC9">
            <w:pPr>
              <w:spacing w:line="259" w:lineRule="auto"/>
              <w:rPr>
                <w:rFonts w:cstheme="minorHAnsi"/>
                <w:color w:val="000000"/>
                <w:sz w:val="20"/>
                <w:szCs w:val="20"/>
              </w:rPr>
            </w:pPr>
            <w:r w:rsidRPr="00261DC9">
              <w:rPr>
                <w:rFonts w:cstheme="minorHAnsi"/>
                <w:color w:val="000000"/>
                <w:sz w:val="20"/>
                <w:szCs w:val="20"/>
              </w:rPr>
              <w:t>Aktivnost A10000 Izmjene i dopune PPSMŽ s transformacijom</w:t>
            </w:r>
          </w:p>
        </w:tc>
        <w:tc>
          <w:tcPr>
            <w:tcW w:w="1843" w:type="dxa"/>
            <w:tcBorders>
              <w:top w:val="single" w:sz="4" w:space="0" w:color="auto"/>
              <w:left w:val="single" w:sz="4" w:space="0" w:color="auto"/>
              <w:bottom w:val="single" w:sz="4" w:space="0" w:color="auto"/>
              <w:right w:val="single" w:sz="4" w:space="0" w:color="auto"/>
            </w:tcBorders>
            <w:vAlign w:val="center"/>
          </w:tcPr>
          <w:p w14:paraId="02510C48" w14:textId="77777777" w:rsidR="00261DC9" w:rsidRPr="00261DC9" w:rsidRDefault="00261DC9" w:rsidP="00261DC9">
            <w:pPr>
              <w:spacing w:after="0" w:line="252" w:lineRule="auto"/>
              <w:jc w:val="center"/>
              <w:rPr>
                <w:rFonts w:ascii="Calibri" w:eastAsia="Calibri" w:hAnsi="Calibri" w:cs="Times New Roman"/>
                <w:bCs/>
                <w:sz w:val="20"/>
                <w:szCs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7A50C58D" w14:textId="77777777" w:rsidR="00261DC9" w:rsidRPr="00261DC9" w:rsidRDefault="00261DC9" w:rsidP="00261DC9">
            <w:pPr>
              <w:spacing w:after="0" w:line="252" w:lineRule="auto"/>
              <w:ind w:right="498"/>
              <w:jc w:val="right"/>
              <w:rPr>
                <w:rFonts w:ascii="Calibri" w:eastAsia="Calibri" w:hAnsi="Calibri" w:cs="Times New Roman"/>
                <w:bCs/>
                <w:sz w:val="20"/>
                <w:szCs w:val="20"/>
              </w:rPr>
            </w:pPr>
            <w:r w:rsidRPr="00261DC9">
              <w:rPr>
                <w:rFonts w:ascii="Calibri" w:eastAsia="Calibri" w:hAnsi="Calibri" w:cs="Times New Roman"/>
                <w:bCs/>
                <w:sz w:val="20"/>
                <w:szCs w:val="20"/>
              </w:rPr>
              <w:t>50.000,00</w:t>
            </w:r>
          </w:p>
        </w:tc>
        <w:tc>
          <w:tcPr>
            <w:tcW w:w="2010" w:type="dxa"/>
            <w:tcBorders>
              <w:top w:val="single" w:sz="4" w:space="0" w:color="auto"/>
              <w:left w:val="single" w:sz="4" w:space="0" w:color="auto"/>
              <w:bottom w:val="single" w:sz="4" w:space="0" w:color="auto"/>
              <w:right w:val="single" w:sz="4" w:space="0" w:color="auto"/>
            </w:tcBorders>
            <w:vAlign w:val="center"/>
          </w:tcPr>
          <w:p w14:paraId="07B79BB0" w14:textId="77777777" w:rsidR="00261DC9" w:rsidRPr="00261DC9" w:rsidRDefault="00261DC9" w:rsidP="00261DC9">
            <w:pPr>
              <w:spacing w:after="0" w:line="252" w:lineRule="auto"/>
              <w:ind w:right="462"/>
              <w:jc w:val="right"/>
              <w:rPr>
                <w:rFonts w:ascii="Calibri" w:eastAsia="Calibri" w:hAnsi="Calibri" w:cs="Times New Roman"/>
                <w:bCs/>
                <w:sz w:val="20"/>
                <w:szCs w:val="20"/>
              </w:rPr>
            </w:pPr>
            <w:r w:rsidRPr="00261DC9">
              <w:rPr>
                <w:rFonts w:ascii="Calibri" w:eastAsia="Calibri" w:hAnsi="Calibri" w:cs="Times New Roman"/>
                <w:bCs/>
                <w:sz w:val="20"/>
                <w:szCs w:val="20"/>
              </w:rPr>
              <w:t>50.000,00</w:t>
            </w:r>
          </w:p>
        </w:tc>
      </w:tr>
      <w:tr w:rsidR="00261DC9" w:rsidRPr="00261DC9" w14:paraId="3938A200" w14:textId="77777777" w:rsidTr="00261DC9">
        <w:trPr>
          <w:trHeight w:val="400"/>
        </w:trPr>
        <w:tc>
          <w:tcPr>
            <w:tcW w:w="3054" w:type="dxa"/>
            <w:tcBorders>
              <w:top w:val="single" w:sz="4" w:space="0" w:color="auto"/>
              <w:left w:val="single" w:sz="4" w:space="0" w:color="auto"/>
              <w:bottom w:val="single" w:sz="4" w:space="0" w:color="auto"/>
              <w:right w:val="single" w:sz="4" w:space="0" w:color="auto"/>
            </w:tcBorders>
            <w:vAlign w:val="center"/>
          </w:tcPr>
          <w:p w14:paraId="04346B27" w14:textId="77777777" w:rsidR="00261DC9" w:rsidRPr="00261DC9" w:rsidRDefault="00261DC9" w:rsidP="00261DC9">
            <w:pPr>
              <w:spacing w:after="0" w:line="252" w:lineRule="auto"/>
              <w:rPr>
                <w:rFonts w:ascii="Calibri" w:eastAsia="Calibri" w:hAnsi="Calibri" w:cs="Times New Roman"/>
                <w:sz w:val="20"/>
                <w:szCs w:val="20"/>
              </w:rPr>
            </w:pPr>
            <w:r w:rsidRPr="00261DC9">
              <w:rPr>
                <w:rFonts w:ascii="Calibri" w:eastAsia="Calibri" w:hAnsi="Calibri" w:cs="Times New Roman"/>
                <w:sz w:val="20"/>
                <w:szCs w:val="20"/>
              </w:rPr>
              <w:t>Ukupno  ZZPUSMŽ</w:t>
            </w:r>
          </w:p>
        </w:tc>
        <w:tc>
          <w:tcPr>
            <w:tcW w:w="1843" w:type="dxa"/>
            <w:tcBorders>
              <w:top w:val="single" w:sz="4" w:space="0" w:color="auto"/>
              <w:left w:val="nil"/>
              <w:bottom w:val="single" w:sz="4" w:space="0" w:color="auto"/>
              <w:right w:val="single" w:sz="4" w:space="0" w:color="auto"/>
            </w:tcBorders>
            <w:shd w:val="clear" w:color="auto" w:fill="auto"/>
            <w:vAlign w:val="center"/>
          </w:tcPr>
          <w:p w14:paraId="69FF6C97" w14:textId="77777777" w:rsidR="00261DC9" w:rsidRPr="00261DC9" w:rsidRDefault="00261DC9" w:rsidP="00261DC9">
            <w:pPr>
              <w:spacing w:after="0" w:line="252" w:lineRule="auto"/>
              <w:jc w:val="center"/>
              <w:rPr>
                <w:rFonts w:ascii="Calibri" w:eastAsia="Calibri" w:hAnsi="Calibri" w:cs="Times New Roman"/>
                <w:bCs/>
                <w:sz w:val="20"/>
                <w:szCs w:val="20"/>
              </w:rPr>
            </w:pPr>
            <w:r w:rsidRPr="00261DC9">
              <w:rPr>
                <w:rFonts w:ascii="Calibri" w:hAnsi="Calibri" w:cs="Calibri"/>
                <w:color w:val="000000"/>
                <w:sz w:val="20"/>
                <w:szCs w:val="20"/>
              </w:rPr>
              <w:t>506.859,48</w:t>
            </w:r>
          </w:p>
        </w:tc>
        <w:tc>
          <w:tcPr>
            <w:tcW w:w="2160" w:type="dxa"/>
            <w:tcBorders>
              <w:top w:val="single" w:sz="4" w:space="0" w:color="auto"/>
              <w:left w:val="single" w:sz="4" w:space="0" w:color="auto"/>
              <w:bottom w:val="single" w:sz="4" w:space="0" w:color="auto"/>
              <w:right w:val="nil"/>
            </w:tcBorders>
            <w:shd w:val="clear" w:color="auto" w:fill="auto"/>
            <w:vAlign w:val="center"/>
          </w:tcPr>
          <w:p w14:paraId="06F5CA41" w14:textId="77777777" w:rsidR="00261DC9" w:rsidRPr="00261DC9" w:rsidRDefault="00261DC9" w:rsidP="00261DC9">
            <w:pPr>
              <w:spacing w:after="0" w:line="252" w:lineRule="auto"/>
              <w:ind w:right="498"/>
              <w:jc w:val="right"/>
              <w:rPr>
                <w:rFonts w:ascii="Calibri" w:eastAsia="Calibri" w:hAnsi="Calibri" w:cs="Times New Roman"/>
                <w:bCs/>
                <w:sz w:val="20"/>
                <w:szCs w:val="20"/>
              </w:rPr>
            </w:pPr>
            <w:r w:rsidRPr="00261DC9">
              <w:rPr>
                <w:rFonts w:ascii="Calibri" w:hAnsi="Calibri" w:cs="Calibri"/>
                <w:color w:val="000000"/>
                <w:sz w:val="20"/>
                <w:szCs w:val="20"/>
              </w:rPr>
              <w:t>501.678,46</w:t>
            </w:r>
          </w:p>
        </w:tc>
        <w:tc>
          <w:tcPr>
            <w:tcW w:w="2010" w:type="dxa"/>
            <w:tcBorders>
              <w:top w:val="single" w:sz="4" w:space="0" w:color="auto"/>
              <w:left w:val="single" w:sz="4" w:space="0" w:color="auto"/>
              <w:bottom w:val="single" w:sz="4" w:space="0" w:color="auto"/>
              <w:right w:val="single" w:sz="4" w:space="0" w:color="auto"/>
            </w:tcBorders>
            <w:vAlign w:val="center"/>
          </w:tcPr>
          <w:p w14:paraId="1E5CDA96" w14:textId="77777777" w:rsidR="00261DC9" w:rsidRPr="00261DC9" w:rsidRDefault="00261DC9" w:rsidP="00261DC9">
            <w:pPr>
              <w:spacing w:after="0" w:line="252" w:lineRule="auto"/>
              <w:ind w:right="462"/>
              <w:jc w:val="right"/>
              <w:rPr>
                <w:rFonts w:ascii="Calibri" w:eastAsia="Calibri" w:hAnsi="Calibri" w:cs="Times New Roman"/>
                <w:bCs/>
                <w:sz w:val="20"/>
                <w:szCs w:val="20"/>
              </w:rPr>
            </w:pPr>
            <w:r w:rsidRPr="00261DC9">
              <w:rPr>
                <w:rFonts w:ascii="Calibri" w:eastAsia="Calibri" w:hAnsi="Calibri" w:cs="Times New Roman"/>
                <w:bCs/>
                <w:sz w:val="20"/>
                <w:szCs w:val="20"/>
              </w:rPr>
              <w:t>-5.181,02</w:t>
            </w:r>
          </w:p>
          <w:p w14:paraId="6B3A5E18" w14:textId="77777777" w:rsidR="00261DC9" w:rsidRPr="00261DC9" w:rsidRDefault="00261DC9" w:rsidP="00261DC9">
            <w:pPr>
              <w:spacing w:after="0" w:line="252" w:lineRule="auto"/>
              <w:ind w:right="462"/>
              <w:jc w:val="right"/>
              <w:rPr>
                <w:rFonts w:ascii="Calibri" w:eastAsia="Calibri" w:hAnsi="Calibri" w:cs="Times New Roman"/>
                <w:bCs/>
                <w:sz w:val="20"/>
                <w:szCs w:val="20"/>
              </w:rPr>
            </w:pPr>
          </w:p>
        </w:tc>
      </w:tr>
    </w:tbl>
    <w:p w14:paraId="4CABA767" w14:textId="77777777" w:rsidR="00261DC9" w:rsidRPr="00261DC9" w:rsidRDefault="00261DC9" w:rsidP="00261DC9">
      <w:pPr>
        <w:tabs>
          <w:tab w:val="left" w:pos="3053"/>
        </w:tabs>
        <w:spacing w:after="0" w:line="252" w:lineRule="auto"/>
        <w:rPr>
          <w:rFonts w:ascii="Calibri" w:eastAsia="Calibri" w:hAnsi="Calibri" w:cs="Calibri"/>
          <w:kern w:val="0"/>
          <w:sz w:val="8"/>
          <w:szCs w:val="8"/>
          <w14:ligatures w14:val="none"/>
        </w:rPr>
      </w:pPr>
    </w:p>
    <w:p w14:paraId="7041E63E" w14:textId="77777777" w:rsidR="00261DC9" w:rsidRPr="00261DC9" w:rsidRDefault="00261DC9" w:rsidP="00261DC9">
      <w:pPr>
        <w:spacing w:after="0" w:line="252" w:lineRule="auto"/>
        <w:jc w:val="both"/>
        <w:rPr>
          <w:rFonts w:ascii="Calibri" w:eastAsia="Calibri" w:hAnsi="Calibri" w:cs="Calibri"/>
          <w:kern w:val="0"/>
          <w14:ligatures w14:val="none"/>
        </w:rPr>
      </w:pPr>
      <w:r w:rsidRPr="00261DC9">
        <w:rPr>
          <w:rFonts w:ascii="Calibri" w:eastAsia="Calibri" w:hAnsi="Calibri" w:cs="Calibri"/>
          <w:kern w:val="0"/>
          <w14:ligatures w14:val="none"/>
        </w:rPr>
        <w:t>Planirana sredstva Zavoda za prostorno uređenje Sisačko-moslavačke županije u III. izmjenama i dopunama proračuna za 2024. godinu su izmijenjena kako je prethodno prikazano.</w:t>
      </w:r>
    </w:p>
    <w:p w14:paraId="24C0B538" w14:textId="77777777" w:rsidR="00261DC9" w:rsidRPr="00261DC9" w:rsidRDefault="00261DC9" w:rsidP="00261DC9">
      <w:pPr>
        <w:spacing w:after="60" w:line="240" w:lineRule="auto"/>
        <w:jc w:val="both"/>
        <w:rPr>
          <w:rFonts w:ascii="Calibri" w:eastAsia="Calibri" w:hAnsi="Calibri" w:cs="Calibri"/>
          <w:bCs/>
          <w:kern w:val="0"/>
          <w14:ligatures w14:val="none"/>
        </w:rPr>
      </w:pPr>
      <w:r w:rsidRPr="00261DC9">
        <w:rPr>
          <w:rFonts w:ascii="Calibri" w:eastAsia="Calibri" w:hAnsi="Calibri" w:cs="Times New Roman"/>
          <w:kern w:val="0"/>
          <w14:ligatures w14:val="none"/>
        </w:rPr>
        <w:t>JU Zavod za prostorno uređenje SMŽ ima program-</w:t>
      </w:r>
      <w:r w:rsidRPr="00261DC9">
        <w:rPr>
          <w:rFonts w:ascii="Arial" w:eastAsia="Calibri" w:hAnsi="Arial" w:cs="Arial"/>
          <w:b/>
          <w:bCs/>
          <w:color w:val="000000"/>
          <w:kern w:val="0"/>
          <w14:ligatures w14:val="none"/>
        </w:rPr>
        <w:t xml:space="preserve"> </w:t>
      </w:r>
      <w:r w:rsidRPr="00261DC9">
        <w:rPr>
          <w:rFonts w:ascii="Calibri" w:eastAsia="Times New Roman" w:hAnsi="Calibri" w:cs="Calibri"/>
          <w:color w:val="000000"/>
          <w:kern w:val="0"/>
          <w:lang w:eastAsia="hr-HR"/>
          <w14:ligatures w14:val="none"/>
        </w:rPr>
        <w:t>Javna uprava i administracija Zavoda,</w:t>
      </w:r>
      <w:r w:rsidRPr="00261DC9">
        <w:rPr>
          <w:rFonts w:ascii="Calibri" w:eastAsia="Calibri" w:hAnsi="Calibri" w:cs="Calibri"/>
          <w:bCs/>
          <w:kern w:val="0"/>
          <w14:ligatures w14:val="none"/>
        </w:rPr>
        <w:t xml:space="preserve"> koji obuhvaća redovitu djelatnost Zavoda za prostorno uređenje,  a sredstva su namijenjena za slijedeće aktivnosti i kapitalni projekt:</w:t>
      </w:r>
    </w:p>
    <w:p w14:paraId="0FF4DAD9" w14:textId="77777777" w:rsidR="00261DC9" w:rsidRPr="00261DC9" w:rsidRDefault="00261DC9" w:rsidP="00261DC9">
      <w:pPr>
        <w:numPr>
          <w:ilvl w:val="0"/>
          <w:numId w:val="1"/>
        </w:numPr>
        <w:spacing w:line="240" w:lineRule="auto"/>
        <w:contextualSpacing/>
        <w:jc w:val="both"/>
        <w:rPr>
          <w:rFonts w:ascii="Arial" w:eastAsia="Times New Roman" w:hAnsi="Arial" w:cs="Arial"/>
          <w:b/>
          <w:bCs/>
          <w:color w:val="000000"/>
          <w:kern w:val="0"/>
          <w:lang w:eastAsia="hr-HR"/>
          <w14:ligatures w14:val="none"/>
        </w:rPr>
      </w:pPr>
      <w:r w:rsidRPr="00261DC9">
        <w:rPr>
          <w:rFonts w:ascii="Calibri" w:eastAsia="Calibri" w:hAnsi="Calibri" w:cs="Times New Roman"/>
          <w:kern w:val="0"/>
          <w14:ligatures w14:val="none"/>
        </w:rPr>
        <w:t>Aktivnost A100001 - Izvršna uprava i administracija Zavoda</w:t>
      </w:r>
    </w:p>
    <w:p w14:paraId="3F7C5E78" w14:textId="77777777" w:rsidR="00261DC9" w:rsidRPr="00261DC9" w:rsidRDefault="00261DC9" w:rsidP="00261DC9">
      <w:pPr>
        <w:numPr>
          <w:ilvl w:val="0"/>
          <w:numId w:val="1"/>
        </w:numPr>
        <w:spacing w:line="240" w:lineRule="auto"/>
        <w:contextualSpacing/>
        <w:jc w:val="both"/>
        <w:rPr>
          <w:rFonts w:ascii="Arial" w:eastAsia="Times New Roman" w:hAnsi="Arial" w:cs="Arial"/>
          <w:b/>
          <w:bCs/>
          <w:color w:val="000000"/>
          <w:kern w:val="0"/>
          <w:lang w:eastAsia="hr-HR"/>
          <w14:ligatures w14:val="none"/>
        </w:rPr>
      </w:pPr>
      <w:r w:rsidRPr="00261DC9">
        <w:rPr>
          <w:rFonts w:ascii="Calibri" w:eastAsia="Calibri" w:hAnsi="Calibri" w:cs="Times New Roman"/>
          <w:kern w:val="0"/>
          <w14:ligatures w14:val="none"/>
        </w:rPr>
        <w:t xml:space="preserve">Aktivnost A100002 - Izrada i razvoj </w:t>
      </w:r>
      <w:proofErr w:type="spellStart"/>
      <w:r w:rsidRPr="00261DC9">
        <w:rPr>
          <w:rFonts w:ascii="Calibri" w:eastAsia="Calibri" w:hAnsi="Calibri" w:cs="Times New Roman"/>
          <w:kern w:val="0"/>
          <w14:ligatures w14:val="none"/>
        </w:rPr>
        <w:t>geoportala</w:t>
      </w:r>
      <w:proofErr w:type="spellEnd"/>
    </w:p>
    <w:p w14:paraId="2140FECF" w14:textId="77777777" w:rsidR="00261DC9" w:rsidRPr="00261DC9" w:rsidRDefault="00261DC9" w:rsidP="00261DC9">
      <w:pPr>
        <w:spacing w:after="0" w:line="252" w:lineRule="auto"/>
        <w:rPr>
          <w:rFonts w:ascii="Calibri" w:eastAsia="Calibri" w:hAnsi="Calibri" w:cs="Times New Roman"/>
        </w:rPr>
      </w:pPr>
      <w:r w:rsidRPr="00261DC9">
        <w:rPr>
          <w:rFonts w:ascii="Calibri" w:eastAsia="Calibri" w:hAnsi="Calibri" w:cs="Times New Roman"/>
        </w:rPr>
        <w:t xml:space="preserve">       -      Aktivnost A100007 - Studija za razvoj zelene i plave infrastrukture SMŽ</w:t>
      </w:r>
    </w:p>
    <w:p w14:paraId="557BFD2D" w14:textId="77777777" w:rsidR="00261DC9" w:rsidRPr="00261DC9" w:rsidRDefault="00261DC9" w:rsidP="00261DC9">
      <w:pPr>
        <w:numPr>
          <w:ilvl w:val="0"/>
          <w:numId w:val="1"/>
        </w:numPr>
        <w:spacing w:line="240" w:lineRule="auto"/>
        <w:contextualSpacing/>
        <w:jc w:val="both"/>
        <w:rPr>
          <w:rFonts w:ascii="Calibri" w:eastAsia="Calibri" w:hAnsi="Calibri" w:cs="Calibri"/>
          <w:color w:val="000000"/>
          <w:kern w:val="0"/>
          <w14:ligatures w14:val="none"/>
        </w:rPr>
      </w:pPr>
      <w:r w:rsidRPr="00261DC9">
        <w:rPr>
          <w:rFonts w:ascii="Calibri" w:eastAsia="Calibri" w:hAnsi="Calibri" w:cs="Times New Roman"/>
          <w:kern w:val="0"/>
          <w14:ligatures w14:val="none"/>
        </w:rPr>
        <w:t>Kapitalni projekt K100001 - Digitalna transformacija i zelena tranzicija</w:t>
      </w:r>
    </w:p>
    <w:p w14:paraId="45C7F5E4" w14:textId="77777777" w:rsidR="00261DC9" w:rsidRPr="00261DC9" w:rsidRDefault="00261DC9" w:rsidP="00261DC9">
      <w:pPr>
        <w:spacing w:after="0" w:line="252" w:lineRule="auto"/>
        <w:jc w:val="both"/>
        <w:rPr>
          <w:rFonts w:ascii="Calibri" w:eastAsia="Calibri" w:hAnsi="Calibri" w:cs="Times New Roman"/>
        </w:rPr>
      </w:pPr>
      <w:r w:rsidRPr="00261DC9">
        <w:rPr>
          <w:rFonts w:ascii="Calibri" w:eastAsia="Calibri" w:hAnsi="Calibri" w:cs="Times New Roman"/>
        </w:rPr>
        <w:t xml:space="preserve">Sredstva za  aktivnost  </w:t>
      </w:r>
      <w:r w:rsidRPr="00261DC9">
        <w:rPr>
          <w:rFonts w:ascii="Calibri" w:eastAsia="Calibri" w:hAnsi="Calibri" w:cs="Times New Roman"/>
          <w:u w:val="single"/>
        </w:rPr>
        <w:t xml:space="preserve">A100001 Izvršna uprava i administracija Zavoda </w:t>
      </w:r>
      <w:r w:rsidRPr="00261DC9">
        <w:rPr>
          <w:rFonts w:ascii="Calibri" w:eastAsia="Calibri" w:hAnsi="Calibri" w:cs="Times New Roman"/>
        </w:rPr>
        <w:t xml:space="preserve"> su smanjena za iznos od 30.677,20 EUR iz razloga što je Zavod imao manje rashoda vezano za rad zaposlenika.</w:t>
      </w:r>
    </w:p>
    <w:p w14:paraId="2D96018F" w14:textId="77777777" w:rsidR="00261DC9" w:rsidRPr="00261DC9" w:rsidRDefault="00261DC9" w:rsidP="00261DC9">
      <w:pPr>
        <w:widowControl w:val="0"/>
        <w:spacing w:after="0" w:line="280" w:lineRule="exact"/>
        <w:jc w:val="both"/>
        <w:rPr>
          <w:rFonts w:ascii="Calibri" w:eastAsia="Arial" w:hAnsi="Calibri" w:cs="Calibri"/>
        </w:rPr>
      </w:pPr>
      <w:r w:rsidRPr="00261DC9">
        <w:rPr>
          <w:rFonts w:ascii="Calibri" w:eastAsia="Arial" w:hAnsi="Calibri" w:cs="Calibri"/>
        </w:rPr>
        <w:t xml:space="preserve">Planirana sredstva za aktivnost </w:t>
      </w:r>
      <w:r w:rsidRPr="00261DC9">
        <w:rPr>
          <w:rFonts w:ascii="Calibri" w:eastAsia="Arial" w:hAnsi="Calibri" w:cs="Calibri"/>
          <w:u w:val="single"/>
        </w:rPr>
        <w:t xml:space="preserve">Kapitalni projekt K100001 Digitalna transformacija i zelena tranzicija </w:t>
      </w:r>
      <w:r w:rsidRPr="00261DC9">
        <w:rPr>
          <w:rFonts w:ascii="Calibri" w:eastAsia="Arial" w:hAnsi="Calibri" w:cs="Calibri"/>
        </w:rPr>
        <w:t>su smanjena u iznosu za 24.503,82 zbog toga što će treća faza projekta biti realizirana tek u 2025. godini.</w:t>
      </w:r>
    </w:p>
    <w:p w14:paraId="521D740D" w14:textId="4670A720" w:rsidR="00261DC9" w:rsidRPr="00261DC9" w:rsidRDefault="00261DC9" w:rsidP="00261DC9">
      <w:pPr>
        <w:widowControl w:val="0"/>
        <w:spacing w:after="0" w:line="280" w:lineRule="exact"/>
        <w:jc w:val="both"/>
        <w:rPr>
          <w:rFonts w:ascii="Calibri" w:eastAsia="Arial" w:hAnsi="Calibri" w:cs="Calibri"/>
        </w:rPr>
      </w:pPr>
      <w:r w:rsidRPr="00261DC9">
        <w:rPr>
          <w:rFonts w:ascii="Calibri" w:eastAsia="Arial" w:hAnsi="Calibri" w:cs="Calibri"/>
        </w:rPr>
        <w:t xml:space="preserve">Otvorili smo izvor </w:t>
      </w:r>
      <w:r w:rsidRPr="00261DC9">
        <w:rPr>
          <w:rFonts w:ascii="Calibri" w:eastAsia="Arial" w:hAnsi="Calibri" w:cs="Calibri"/>
          <w:u w:val="single"/>
        </w:rPr>
        <w:t>5.2 Pomoći iz državnog proračuna</w:t>
      </w:r>
      <w:r w:rsidRPr="00261DC9">
        <w:rPr>
          <w:rFonts w:ascii="Calibri" w:eastAsia="Arial" w:hAnsi="Calibri" w:cs="Calibri"/>
        </w:rPr>
        <w:t xml:space="preserve"> na kojem planiramo sredstva u iznosu od 50.000,00 EUR (</w:t>
      </w:r>
      <w:proofErr w:type="spellStart"/>
      <w:r w:rsidRPr="00261DC9">
        <w:rPr>
          <w:rFonts w:ascii="Calibri" w:eastAsia="Arial" w:hAnsi="Calibri" w:cs="Calibri"/>
        </w:rPr>
        <w:t>slovima:pedesettisuća</w:t>
      </w:r>
      <w:proofErr w:type="spellEnd"/>
      <w:r w:rsidRPr="00261DC9">
        <w:rPr>
          <w:rFonts w:ascii="Calibri" w:eastAsia="Arial" w:hAnsi="Calibri" w:cs="Calibri"/>
        </w:rPr>
        <w:t xml:space="preserve"> eura), koja temeljem Odluke Ministarstva prostornoga uređenja, graditeljstva i državne imovine (KLASA:350-03/24-01/1, URBROJ:531-10-2-24-34, od 30.listopada 2024.) trebaju biti uplaćena na račun Zavoda </w:t>
      </w:r>
      <w:r w:rsidR="00F74076">
        <w:rPr>
          <w:rFonts w:ascii="Calibri" w:eastAsia="Arial" w:hAnsi="Calibri" w:cs="Calibri"/>
        </w:rPr>
        <w:t xml:space="preserve">do kraja godine </w:t>
      </w:r>
      <w:r w:rsidRPr="00261DC9">
        <w:rPr>
          <w:rFonts w:ascii="Calibri" w:eastAsia="Arial" w:hAnsi="Calibri" w:cs="Calibri"/>
        </w:rPr>
        <w:t>u svrhu izrade izmjena i dopuna i transformacije Prostornog plana Sisačko-moslavačke županije.</w:t>
      </w:r>
    </w:p>
    <w:p w14:paraId="4EF9F236" w14:textId="77777777" w:rsidR="00261DC9" w:rsidRPr="00261DC9" w:rsidRDefault="00261DC9" w:rsidP="00261DC9">
      <w:pPr>
        <w:spacing w:line="259" w:lineRule="auto"/>
        <w:rPr>
          <w:rFonts w:ascii="Calibri" w:eastAsia="Calibri" w:hAnsi="Calibri" w:cs="Times New Roman"/>
          <w:sz w:val="24"/>
          <w:szCs w:val="24"/>
        </w:rPr>
      </w:pPr>
      <w:r w:rsidRPr="00261DC9">
        <w:rPr>
          <w:rFonts w:ascii="Calibri" w:eastAsia="Calibri" w:hAnsi="Calibri" w:cs="Times New Roman"/>
          <w:sz w:val="24"/>
          <w:szCs w:val="24"/>
        </w:rPr>
        <w:tab/>
      </w:r>
      <w:r w:rsidRPr="00261DC9">
        <w:rPr>
          <w:rFonts w:ascii="Calibri" w:eastAsia="Calibri" w:hAnsi="Calibri" w:cs="Times New Roman"/>
          <w:sz w:val="24"/>
          <w:szCs w:val="24"/>
        </w:rPr>
        <w:tab/>
      </w:r>
      <w:r w:rsidRPr="00261DC9">
        <w:rPr>
          <w:rFonts w:ascii="Calibri" w:eastAsia="Calibri" w:hAnsi="Calibri" w:cs="Times New Roman"/>
          <w:sz w:val="24"/>
          <w:szCs w:val="24"/>
        </w:rPr>
        <w:tab/>
      </w:r>
      <w:r w:rsidRPr="00261DC9">
        <w:rPr>
          <w:rFonts w:ascii="Calibri" w:eastAsia="Calibri" w:hAnsi="Calibri" w:cs="Times New Roman"/>
          <w:sz w:val="24"/>
          <w:szCs w:val="24"/>
        </w:rPr>
        <w:tab/>
      </w:r>
      <w:r w:rsidRPr="00261DC9">
        <w:rPr>
          <w:rFonts w:ascii="Calibri" w:eastAsia="Calibri" w:hAnsi="Calibri" w:cs="Times New Roman"/>
          <w:sz w:val="24"/>
          <w:szCs w:val="24"/>
        </w:rPr>
        <w:tab/>
      </w:r>
      <w:r w:rsidRPr="00261DC9">
        <w:rPr>
          <w:rFonts w:ascii="Calibri" w:eastAsia="Calibri" w:hAnsi="Calibri" w:cs="Times New Roman"/>
          <w:sz w:val="24"/>
          <w:szCs w:val="24"/>
        </w:rPr>
        <w:tab/>
      </w:r>
      <w:r w:rsidRPr="00261DC9">
        <w:rPr>
          <w:rFonts w:ascii="Calibri" w:eastAsia="Calibri" w:hAnsi="Calibri" w:cs="Times New Roman"/>
          <w:sz w:val="24"/>
          <w:szCs w:val="24"/>
        </w:rPr>
        <w:tab/>
      </w:r>
    </w:p>
    <w:p w14:paraId="060DB893" w14:textId="0ABEE3AC" w:rsidR="004001E5" w:rsidRDefault="004001E5" w:rsidP="008E78F0">
      <w:r>
        <w:tab/>
      </w:r>
      <w:r>
        <w:tab/>
      </w:r>
      <w:r>
        <w:tab/>
      </w:r>
      <w:r>
        <w:tab/>
      </w:r>
      <w:r>
        <w:tab/>
      </w:r>
      <w:r>
        <w:tab/>
      </w:r>
      <w:r>
        <w:tab/>
      </w:r>
    </w:p>
    <w:p w14:paraId="576E9F17" w14:textId="77777777" w:rsidR="004001E5" w:rsidRDefault="004001E5" w:rsidP="004001E5"/>
    <w:sectPr w:rsidR="004001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29580A"/>
    <w:multiLevelType w:val="hybridMultilevel"/>
    <w:tmpl w:val="1BF4DDA6"/>
    <w:lvl w:ilvl="0" w:tplc="3926C1EC">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D383490"/>
    <w:multiLevelType w:val="multilevel"/>
    <w:tmpl w:val="4D383490"/>
    <w:lvl w:ilvl="0">
      <w:start w:val="30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6D6168B9"/>
    <w:multiLevelType w:val="hybridMultilevel"/>
    <w:tmpl w:val="10726690"/>
    <w:lvl w:ilvl="0" w:tplc="1DD6DEC0">
      <w:start w:val="510"/>
      <w:numFmt w:val="bullet"/>
      <w:lvlText w:val="-"/>
      <w:lvlJc w:val="left"/>
      <w:pPr>
        <w:ind w:left="405" w:hanging="360"/>
      </w:pPr>
      <w:rPr>
        <w:rFonts w:ascii="Calibri" w:eastAsia="Calibri" w:hAnsi="Calibri" w:cs="Calibri"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num w:numId="1" w16cid:durableId="1117409412">
    <w:abstractNumId w:val="1"/>
  </w:num>
  <w:num w:numId="2" w16cid:durableId="753432881">
    <w:abstractNumId w:val="0"/>
  </w:num>
  <w:num w:numId="3" w16cid:durableId="4815041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1E5"/>
    <w:rsid w:val="001F1FCC"/>
    <w:rsid w:val="00261DC9"/>
    <w:rsid w:val="00396CE8"/>
    <w:rsid w:val="004001E5"/>
    <w:rsid w:val="007D301E"/>
    <w:rsid w:val="007F6B96"/>
    <w:rsid w:val="008226C5"/>
    <w:rsid w:val="008E78F0"/>
    <w:rsid w:val="00991C24"/>
    <w:rsid w:val="00AA2893"/>
    <w:rsid w:val="00AF1489"/>
    <w:rsid w:val="00C52469"/>
    <w:rsid w:val="00CD6503"/>
    <w:rsid w:val="00D40BAF"/>
    <w:rsid w:val="00F7026D"/>
    <w:rsid w:val="00F74076"/>
    <w:rsid w:val="00FC3D3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0DA46"/>
  <w15:chartTrackingRefBased/>
  <w15:docId w15:val="{92D675F9-1D8D-4F8B-987A-4B766B7B4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1E5"/>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4001E5"/>
    <w:pPr>
      <w:spacing w:after="0" w:line="240" w:lineRule="auto"/>
    </w:pPr>
    <w:rPr>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7D3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68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1111</Words>
  <Characters>6336</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blanka.bobetko.majstorovic@outlook.com</dc:creator>
  <cp:keywords/>
  <dc:description/>
  <cp:lastModifiedBy>Marijana Klobučar Bobetko</cp:lastModifiedBy>
  <cp:revision>2</cp:revision>
  <dcterms:created xsi:type="dcterms:W3CDTF">2024-12-12T10:54:00Z</dcterms:created>
  <dcterms:modified xsi:type="dcterms:W3CDTF">2024-12-12T10:54:00Z</dcterms:modified>
</cp:coreProperties>
</file>