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701938" w14:textId="77777777" w:rsidR="00035D39" w:rsidRPr="00D94CAB" w:rsidRDefault="0066275B" w:rsidP="00C64F7B">
      <w:pPr>
        <w:rPr>
          <w:rFonts w:ascii="Arial" w:hAnsi="Arial" w:cs="Arial"/>
          <w:b/>
        </w:rPr>
      </w:pPr>
      <w:r w:rsidRPr="00D94CAB">
        <w:rPr>
          <w:rFonts w:ascii="Arial" w:hAnsi="Arial" w:cs="Arial"/>
          <w:b/>
        </w:rPr>
        <w:t>OBRAZLOŽENJE FINANCIJSKOG PLANA UPRAVNOG ODJELA ZA POLJOPRIVREDU, RURALNI RAZVOJ, ZAŠTITU OKOLIŠA I PRIRODE ZA 2022. GODINU</w:t>
      </w:r>
    </w:p>
    <w:tbl>
      <w:tblPr>
        <w:tblStyle w:val="TableGrid"/>
        <w:tblW w:w="9351" w:type="dxa"/>
        <w:tblLook w:val="04A0" w:firstRow="1" w:lastRow="0" w:firstColumn="1" w:lastColumn="0" w:noHBand="0" w:noVBand="1"/>
      </w:tblPr>
      <w:tblGrid>
        <w:gridCol w:w="1916"/>
        <w:gridCol w:w="8079"/>
      </w:tblGrid>
      <w:tr w:rsidR="0066275B" w:rsidRPr="00D94CAB" w14:paraId="70F2FF1E" w14:textId="77777777" w:rsidTr="007955CD">
        <w:tc>
          <w:tcPr>
            <w:tcW w:w="1916" w:type="dxa"/>
          </w:tcPr>
          <w:p w14:paraId="1F843F08" w14:textId="77777777" w:rsidR="0066275B" w:rsidRPr="00D94CAB" w:rsidRDefault="0066275B" w:rsidP="00D94CAB">
            <w:pPr>
              <w:rPr>
                <w:rFonts w:ascii="Arial" w:hAnsi="Arial" w:cs="Arial"/>
                <w:sz w:val="20"/>
                <w:szCs w:val="20"/>
              </w:rPr>
            </w:pPr>
            <w:r w:rsidRPr="00D94CAB">
              <w:rPr>
                <w:rFonts w:ascii="Arial" w:hAnsi="Arial" w:cs="Arial"/>
                <w:b/>
                <w:sz w:val="20"/>
                <w:szCs w:val="20"/>
              </w:rPr>
              <w:t>SAŽETAK DJELOKRUGA RADA UPRAVNOG ODJELA</w:t>
            </w:r>
            <w:r w:rsidRPr="00D94CAB">
              <w:rPr>
                <w:rFonts w:ascii="Arial" w:hAnsi="Arial" w:cs="Arial"/>
                <w:sz w:val="20"/>
                <w:szCs w:val="20"/>
              </w:rPr>
              <w:t xml:space="preserve"> </w:t>
            </w:r>
          </w:p>
        </w:tc>
        <w:tc>
          <w:tcPr>
            <w:tcW w:w="7435" w:type="dxa"/>
          </w:tcPr>
          <w:p w14:paraId="2F72C689" w14:textId="77777777" w:rsidR="00B924A4" w:rsidRPr="00D94CAB" w:rsidRDefault="00B924A4" w:rsidP="00B924A4">
            <w:pPr>
              <w:jc w:val="both"/>
              <w:rPr>
                <w:rFonts w:ascii="Arial" w:hAnsi="Arial" w:cs="Arial"/>
              </w:rPr>
            </w:pPr>
            <w:r w:rsidRPr="00D94CAB">
              <w:rPr>
                <w:rFonts w:ascii="Arial" w:hAnsi="Arial" w:cs="Arial"/>
              </w:rPr>
              <w:t>Upravni odjel za poljoprivredu, ruralni razvoj, zaštitu okoliša i prirode obavlja upravne i stručne poslove u području poljoprivrede, lovnog gospodarstva, šumarstva, ruralnog razvoja, turizma, zaštite okoliša i prirode, civilne zaštite, zaštite od požara, obrane i razminiranja. U okviru svog djelokruga Upravni odjel obavlja posebice sljedeće poslove:</w:t>
            </w:r>
          </w:p>
          <w:p w14:paraId="61374B30" w14:textId="77777777" w:rsidR="00B924A4" w:rsidRPr="00D94CAB" w:rsidRDefault="00B924A4" w:rsidP="00B924A4">
            <w:pPr>
              <w:jc w:val="both"/>
              <w:rPr>
                <w:rFonts w:ascii="Arial" w:hAnsi="Arial" w:cs="Arial"/>
              </w:rPr>
            </w:pPr>
            <w:r w:rsidRPr="00D94CAB">
              <w:rPr>
                <w:rFonts w:ascii="Arial" w:hAnsi="Arial" w:cs="Arial"/>
              </w:rPr>
              <w:t>- praćenje stanja u poljoprivredi, predlaganje i provođenje poticajnih mjera za razvoj poljoprivrede, stočarstva, vinogradarstva, vinarstva i proizvodnje hrane, posebno autohtonih proizvoda,</w:t>
            </w:r>
          </w:p>
          <w:p w14:paraId="214C4CFA" w14:textId="77777777" w:rsidR="00B924A4" w:rsidRPr="00D94CAB" w:rsidRDefault="00B924A4" w:rsidP="00B924A4">
            <w:pPr>
              <w:jc w:val="both"/>
              <w:rPr>
                <w:rFonts w:ascii="Arial" w:hAnsi="Arial" w:cs="Arial"/>
              </w:rPr>
            </w:pPr>
            <w:r w:rsidRPr="00D94CAB">
              <w:rPr>
                <w:rFonts w:ascii="Arial" w:hAnsi="Arial" w:cs="Arial"/>
              </w:rPr>
              <w:t>- pripremanje programa i mjera te sudjelovanje u provedbi okrupnjavanja i navodnjavanja poljoprivrednog zemljišta te poslova vezanih uz melioracijsku odvodnju,</w:t>
            </w:r>
          </w:p>
          <w:p w14:paraId="0731D2D0" w14:textId="77777777" w:rsidR="00B924A4" w:rsidRPr="00D94CAB" w:rsidRDefault="00B924A4" w:rsidP="00B924A4">
            <w:pPr>
              <w:jc w:val="both"/>
              <w:rPr>
                <w:rFonts w:ascii="Arial" w:hAnsi="Arial" w:cs="Arial"/>
              </w:rPr>
            </w:pPr>
            <w:r w:rsidRPr="00D94CAB">
              <w:rPr>
                <w:rFonts w:ascii="Arial" w:hAnsi="Arial" w:cs="Arial"/>
              </w:rPr>
              <w:t>- predlaganje i provedbu mjera institucijske potpore u poljoprivrednoj proizvodnji, poticanje na stručno i interesno povezivanje poljoprivrednika te pružanje stručne pomoći proizvođačima,</w:t>
            </w:r>
          </w:p>
          <w:p w14:paraId="1D712DB0" w14:textId="77777777" w:rsidR="00B924A4" w:rsidRPr="00D94CAB" w:rsidRDefault="00B924A4" w:rsidP="00B924A4">
            <w:pPr>
              <w:jc w:val="both"/>
              <w:rPr>
                <w:rFonts w:ascii="Arial" w:hAnsi="Arial" w:cs="Arial"/>
              </w:rPr>
            </w:pPr>
            <w:r w:rsidRPr="00D94CAB">
              <w:rPr>
                <w:rFonts w:ascii="Arial" w:hAnsi="Arial" w:cs="Arial"/>
              </w:rPr>
              <w:t>- predlaganje provedbe razvojnih mjera poljoprivrede na razini županije i unaprijeđenje gospodarenja poljoprivrednim zemljištem te brine o njihovoj provedbi,</w:t>
            </w:r>
          </w:p>
          <w:p w14:paraId="19F26E4A" w14:textId="77777777" w:rsidR="00B924A4" w:rsidRPr="00D94CAB" w:rsidRDefault="00B924A4" w:rsidP="00B924A4">
            <w:pPr>
              <w:jc w:val="both"/>
              <w:rPr>
                <w:rFonts w:ascii="Arial" w:hAnsi="Arial" w:cs="Arial"/>
              </w:rPr>
            </w:pPr>
            <w:r w:rsidRPr="00D94CAB">
              <w:rPr>
                <w:rFonts w:ascii="Arial" w:hAnsi="Arial" w:cs="Arial"/>
              </w:rPr>
              <w:t>- predlaganje i provođenje mjera unaprijeđenja lovnog gospodarstva te izradu općih i pojedinačnih akata u gospodarenju zajedničkim lovištima, praćenje izvršavanja ugovora o zakupu lovišta i plaćanja lovozakupnine, praćenje stanja, predlaganje mjera i provođenje programa razvoja u području šumarstva,</w:t>
            </w:r>
          </w:p>
          <w:p w14:paraId="047DCCF3" w14:textId="77777777" w:rsidR="00B924A4" w:rsidRPr="00D94CAB" w:rsidRDefault="00B924A4" w:rsidP="00B924A4">
            <w:pPr>
              <w:jc w:val="both"/>
              <w:rPr>
                <w:rFonts w:ascii="Arial" w:hAnsi="Arial" w:cs="Arial"/>
              </w:rPr>
            </w:pPr>
            <w:r w:rsidRPr="00D94CAB">
              <w:rPr>
                <w:rFonts w:ascii="Arial" w:hAnsi="Arial" w:cs="Arial"/>
              </w:rPr>
              <w:t>- poslove vezane uz proglašenje prirodnih nepogoda,</w:t>
            </w:r>
          </w:p>
          <w:p w14:paraId="692C455D" w14:textId="77777777" w:rsidR="00B924A4" w:rsidRPr="00D94CAB" w:rsidRDefault="00B924A4" w:rsidP="00B924A4">
            <w:pPr>
              <w:jc w:val="both"/>
              <w:rPr>
                <w:rFonts w:ascii="Arial" w:hAnsi="Arial" w:cs="Arial"/>
              </w:rPr>
            </w:pPr>
            <w:r w:rsidRPr="00D94CAB">
              <w:rPr>
                <w:rFonts w:ascii="Arial" w:hAnsi="Arial" w:cs="Arial"/>
              </w:rPr>
              <w:t>- praćenje i analiziranje stanja te predlaganje mjera i provođenja programa razvoja u području šumarstva i vodnog gospodarstva,</w:t>
            </w:r>
          </w:p>
          <w:p w14:paraId="626DFEBD" w14:textId="77777777" w:rsidR="00B924A4" w:rsidRPr="00D94CAB" w:rsidRDefault="00B924A4" w:rsidP="00B924A4">
            <w:pPr>
              <w:jc w:val="both"/>
              <w:rPr>
                <w:rFonts w:ascii="Arial" w:hAnsi="Arial" w:cs="Arial"/>
              </w:rPr>
            </w:pPr>
            <w:r w:rsidRPr="00D94CAB">
              <w:rPr>
                <w:rFonts w:ascii="Arial" w:hAnsi="Arial" w:cs="Arial"/>
              </w:rPr>
              <w:t>- poduzimanje mjera u cilju ravnomjernog razvitka poljoprivrede i ruralnog prostora jedinica lokalne Samouprave u Županiji,</w:t>
            </w:r>
          </w:p>
          <w:p w14:paraId="30D27F77" w14:textId="77777777" w:rsidR="00B924A4" w:rsidRPr="00D94CAB" w:rsidRDefault="00B924A4" w:rsidP="00B924A4">
            <w:pPr>
              <w:jc w:val="both"/>
              <w:rPr>
                <w:rFonts w:ascii="Arial" w:hAnsi="Arial" w:cs="Arial"/>
              </w:rPr>
            </w:pPr>
            <w:r w:rsidRPr="00D94CAB">
              <w:rPr>
                <w:rFonts w:ascii="Arial" w:hAnsi="Arial" w:cs="Arial"/>
              </w:rPr>
              <w:t>- praćenje stanja u području kontinentalnog turizma te daje smjernice za unaprjeđenje različitih</w:t>
            </w:r>
            <w:r w:rsidR="00D94CAB">
              <w:rPr>
                <w:rFonts w:ascii="Arial" w:hAnsi="Arial" w:cs="Arial"/>
              </w:rPr>
              <w:t xml:space="preserve"> </w:t>
            </w:r>
            <w:r w:rsidRPr="00D94CAB">
              <w:rPr>
                <w:rFonts w:ascii="Arial" w:hAnsi="Arial" w:cs="Arial"/>
              </w:rPr>
              <w:t>oblika kontinentalnog turizma u županiji, obavlja</w:t>
            </w:r>
            <w:r w:rsidR="00D94CAB">
              <w:rPr>
                <w:rFonts w:ascii="Arial" w:hAnsi="Arial" w:cs="Arial"/>
              </w:rPr>
              <w:t xml:space="preserve"> </w:t>
            </w:r>
            <w:r w:rsidRPr="00D94CAB">
              <w:rPr>
                <w:rFonts w:ascii="Arial" w:hAnsi="Arial" w:cs="Arial"/>
              </w:rPr>
              <w:t>poslove iz područja unaprjeđenja kontinentalne</w:t>
            </w:r>
            <w:r w:rsidR="00D94CAB">
              <w:rPr>
                <w:rFonts w:ascii="Arial" w:hAnsi="Arial" w:cs="Arial"/>
              </w:rPr>
              <w:t xml:space="preserve"> </w:t>
            </w:r>
            <w:r w:rsidRPr="00D94CAB">
              <w:rPr>
                <w:rFonts w:ascii="Arial" w:hAnsi="Arial" w:cs="Arial"/>
              </w:rPr>
              <w:t>turističke ponude,</w:t>
            </w:r>
          </w:p>
          <w:p w14:paraId="1670B3CD" w14:textId="77777777" w:rsidR="00B924A4" w:rsidRPr="00D94CAB" w:rsidRDefault="00B924A4" w:rsidP="00B924A4">
            <w:pPr>
              <w:jc w:val="both"/>
              <w:rPr>
                <w:rFonts w:ascii="Arial" w:hAnsi="Arial" w:cs="Arial"/>
              </w:rPr>
            </w:pPr>
            <w:r w:rsidRPr="00D94CAB">
              <w:rPr>
                <w:rFonts w:ascii="Arial" w:hAnsi="Arial" w:cs="Arial"/>
              </w:rPr>
              <w:t>- koordinira aktivnosti svih dionika iz područja</w:t>
            </w:r>
            <w:r w:rsidR="00D94CAB">
              <w:rPr>
                <w:rFonts w:ascii="Arial" w:hAnsi="Arial" w:cs="Arial"/>
              </w:rPr>
              <w:t xml:space="preserve"> </w:t>
            </w:r>
            <w:r w:rsidRPr="00D94CAB">
              <w:rPr>
                <w:rFonts w:ascii="Arial" w:hAnsi="Arial" w:cs="Arial"/>
              </w:rPr>
              <w:t>turizma sukladno zakonu i odlukama nadležnih</w:t>
            </w:r>
            <w:r w:rsidR="00D94CAB">
              <w:rPr>
                <w:rFonts w:ascii="Arial" w:hAnsi="Arial" w:cs="Arial"/>
              </w:rPr>
              <w:t xml:space="preserve"> </w:t>
            </w:r>
            <w:r w:rsidRPr="00D94CAB">
              <w:rPr>
                <w:rFonts w:ascii="Arial" w:hAnsi="Arial" w:cs="Arial"/>
              </w:rPr>
              <w:t>tijela te obavlja stručne poslove za tijela osnovana u tim područjima,</w:t>
            </w:r>
          </w:p>
          <w:p w14:paraId="7CAE8275" w14:textId="77777777" w:rsidR="00B924A4" w:rsidRPr="00D94CAB" w:rsidRDefault="00B924A4" w:rsidP="00B924A4">
            <w:pPr>
              <w:jc w:val="both"/>
              <w:rPr>
                <w:rFonts w:ascii="Arial" w:hAnsi="Arial" w:cs="Arial"/>
              </w:rPr>
            </w:pPr>
            <w:r w:rsidRPr="00D94CAB">
              <w:rPr>
                <w:rFonts w:ascii="Arial" w:hAnsi="Arial" w:cs="Arial"/>
              </w:rPr>
              <w:t>- prati stanje okoliša, izrađuje odluke, izvješća,</w:t>
            </w:r>
            <w:r w:rsidR="00D94CAB">
              <w:rPr>
                <w:rFonts w:ascii="Arial" w:hAnsi="Arial" w:cs="Arial"/>
              </w:rPr>
              <w:t xml:space="preserve"> </w:t>
            </w:r>
            <w:r w:rsidRPr="00D94CAB">
              <w:rPr>
                <w:rFonts w:ascii="Arial" w:hAnsi="Arial" w:cs="Arial"/>
              </w:rPr>
              <w:t>planove, programe i druge dokumente iz područja</w:t>
            </w:r>
            <w:r w:rsidR="00D94CAB">
              <w:rPr>
                <w:rFonts w:ascii="Arial" w:hAnsi="Arial" w:cs="Arial"/>
              </w:rPr>
              <w:t xml:space="preserve"> </w:t>
            </w:r>
            <w:r w:rsidRPr="00D94CAB">
              <w:rPr>
                <w:rFonts w:ascii="Arial" w:hAnsi="Arial" w:cs="Arial"/>
              </w:rPr>
              <w:t>zaštite okoliša, zaštite prirode, zaštite zraka i</w:t>
            </w:r>
            <w:r w:rsidR="00D94CAB">
              <w:rPr>
                <w:rFonts w:ascii="Arial" w:hAnsi="Arial" w:cs="Arial"/>
              </w:rPr>
              <w:t xml:space="preserve"> </w:t>
            </w:r>
            <w:r w:rsidRPr="00D94CAB">
              <w:rPr>
                <w:rFonts w:ascii="Arial" w:hAnsi="Arial" w:cs="Arial"/>
              </w:rPr>
              <w:t>gospodarenja otpadom,</w:t>
            </w:r>
          </w:p>
          <w:p w14:paraId="4DCFAB2E" w14:textId="61C12ABD" w:rsidR="00B924A4" w:rsidRPr="00D94CAB" w:rsidRDefault="00B924A4" w:rsidP="00B924A4">
            <w:pPr>
              <w:jc w:val="both"/>
              <w:rPr>
                <w:rFonts w:ascii="Arial" w:hAnsi="Arial" w:cs="Arial"/>
              </w:rPr>
            </w:pPr>
            <w:r w:rsidRPr="00D94CAB">
              <w:rPr>
                <w:rFonts w:ascii="Arial" w:hAnsi="Arial" w:cs="Arial"/>
              </w:rPr>
              <w:t>- provodi postupke procjene utjecaja na okoliš</w:t>
            </w:r>
            <w:r w:rsidR="00D94CAB">
              <w:rPr>
                <w:rFonts w:ascii="Arial" w:hAnsi="Arial" w:cs="Arial"/>
              </w:rPr>
              <w:t xml:space="preserve"> </w:t>
            </w:r>
            <w:r w:rsidRPr="00D94CAB">
              <w:rPr>
                <w:rFonts w:ascii="Arial" w:hAnsi="Arial" w:cs="Arial"/>
              </w:rPr>
              <w:t>i ocjene o potrebi procjene utjecaja na okoliš,</w:t>
            </w:r>
            <w:r w:rsidR="00D94CAB">
              <w:rPr>
                <w:rFonts w:ascii="Arial" w:hAnsi="Arial" w:cs="Arial"/>
              </w:rPr>
              <w:t xml:space="preserve"> </w:t>
            </w:r>
            <w:r w:rsidRPr="00D94CAB">
              <w:rPr>
                <w:rFonts w:ascii="Arial" w:hAnsi="Arial" w:cs="Arial"/>
              </w:rPr>
              <w:t>postupke strateške procjene utjecaja na okoliš</w:t>
            </w:r>
            <w:r w:rsidR="00D94CAB">
              <w:rPr>
                <w:rFonts w:ascii="Arial" w:hAnsi="Arial" w:cs="Arial"/>
              </w:rPr>
              <w:t xml:space="preserve"> </w:t>
            </w:r>
            <w:r w:rsidRPr="00D94CAB">
              <w:rPr>
                <w:rFonts w:ascii="Arial" w:hAnsi="Arial" w:cs="Arial"/>
              </w:rPr>
              <w:t>i ocjene o potrebi strateške procjene utjecaja</w:t>
            </w:r>
            <w:r w:rsidR="00D94CAB">
              <w:rPr>
                <w:rFonts w:ascii="Arial" w:hAnsi="Arial" w:cs="Arial"/>
              </w:rPr>
              <w:t xml:space="preserve"> </w:t>
            </w:r>
            <w:r w:rsidRPr="00D94CAB">
              <w:rPr>
                <w:rFonts w:ascii="Arial" w:hAnsi="Arial" w:cs="Arial"/>
              </w:rPr>
              <w:t>na okoliš, vodi javne rasprave, sudjeluje u radu</w:t>
            </w:r>
            <w:r w:rsidR="00D94CAB">
              <w:rPr>
                <w:rFonts w:ascii="Arial" w:hAnsi="Arial" w:cs="Arial"/>
              </w:rPr>
              <w:t xml:space="preserve"> </w:t>
            </w:r>
            <w:r w:rsidRPr="00D94CAB">
              <w:rPr>
                <w:rFonts w:ascii="Arial" w:hAnsi="Arial" w:cs="Arial"/>
              </w:rPr>
              <w:t>povjerenstava, sudjeluje u izradi prostorno</w:t>
            </w:r>
            <w:r w:rsidR="00C72F0C">
              <w:rPr>
                <w:rFonts w:ascii="Arial" w:hAnsi="Arial" w:cs="Arial"/>
              </w:rPr>
              <w:t>-</w:t>
            </w:r>
            <w:r w:rsidRPr="00D94CAB">
              <w:rPr>
                <w:rFonts w:ascii="Arial" w:hAnsi="Arial" w:cs="Arial"/>
              </w:rPr>
              <w:t>planske dokumentacije,</w:t>
            </w:r>
          </w:p>
          <w:p w14:paraId="32E6D41C" w14:textId="77777777" w:rsidR="00B924A4" w:rsidRPr="00D94CAB" w:rsidRDefault="00B924A4" w:rsidP="00B924A4">
            <w:pPr>
              <w:jc w:val="both"/>
              <w:rPr>
                <w:rFonts w:ascii="Arial" w:hAnsi="Arial" w:cs="Arial"/>
              </w:rPr>
            </w:pPr>
            <w:r w:rsidRPr="00D94CAB">
              <w:rPr>
                <w:rFonts w:ascii="Arial" w:hAnsi="Arial" w:cs="Arial"/>
              </w:rPr>
              <w:t>- verificira podatke iz Registra onečišćavanja</w:t>
            </w:r>
            <w:r w:rsidR="00D94CAB">
              <w:rPr>
                <w:rFonts w:ascii="Arial" w:hAnsi="Arial" w:cs="Arial"/>
              </w:rPr>
              <w:t xml:space="preserve"> </w:t>
            </w:r>
            <w:r w:rsidRPr="00D94CAB">
              <w:rPr>
                <w:rFonts w:ascii="Arial" w:hAnsi="Arial" w:cs="Arial"/>
              </w:rPr>
              <w:t>okoliša, osigurava podatke i izvješća za Informacijski sustav zaštite okoliša Republike</w:t>
            </w:r>
          </w:p>
          <w:p w14:paraId="5C640C30" w14:textId="77777777" w:rsidR="00B924A4" w:rsidRPr="00D94CAB" w:rsidRDefault="00B924A4" w:rsidP="00B924A4">
            <w:pPr>
              <w:jc w:val="both"/>
              <w:rPr>
                <w:rFonts w:ascii="Arial" w:hAnsi="Arial" w:cs="Arial"/>
              </w:rPr>
            </w:pPr>
            <w:r w:rsidRPr="00D94CAB">
              <w:rPr>
                <w:rFonts w:ascii="Arial" w:hAnsi="Arial" w:cs="Arial"/>
              </w:rPr>
              <w:t>Hrvatske i dostupnost podataka iz područja</w:t>
            </w:r>
            <w:r w:rsidR="00D94CAB">
              <w:rPr>
                <w:rFonts w:ascii="Arial" w:hAnsi="Arial" w:cs="Arial"/>
              </w:rPr>
              <w:t xml:space="preserve"> </w:t>
            </w:r>
            <w:r w:rsidRPr="00D94CAB">
              <w:rPr>
                <w:rFonts w:ascii="Arial" w:hAnsi="Arial" w:cs="Arial"/>
              </w:rPr>
              <w:t>zaštite okoliša,</w:t>
            </w:r>
          </w:p>
          <w:p w14:paraId="05347B5C" w14:textId="77777777" w:rsidR="00B924A4" w:rsidRPr="00D94CAB" w:rsidRDefault="00B924A4" w:rsidP="00B924A4">
            <w:pPr>
              <w:jc w:val="both"/>
              <w:rPr>
                <w:rFonts w:ascii="Arial" w:hAnsi="Arial" w:cs="Arial"/>
              </w:rPr>
            </w:pPr>
            <w:r w:rsidRPr="00D94CAB">
              <w:rPr>
                <w:rFonts w:ascii="Arial" w:hAnsi="Arial" w:cs="Arial"/>
              </w:rPr>
              <w:t>- vodi postupke i izdaje dozvole za gospodarenje</w:t>
            </w:r>
            <w:r w:rsidR="00D94CAB">
              <w:rPr>
                <w:rFonts w:ascii="Arial" w:hAnsi="Arial" w:cs="Arial"/>
              </w:rPr>
              <w:t xml:space="preserve"> </w:t>
            </w:r>
            <w:r w:rsidRPr="00D94CAB">
              <w:rPr>
                <w:rFonts w:ascii="Arial" w:hAnsi="Arial" w:cs="Arial"/>
              </w:rPr>
              <w:t>otpadom, privremene dozvole za gospodarenje</w:t>
            </w:r>
            <w:r w:rsidR="00D94CAB">
              <w:rPr>
                <w:rFonts w:ascii="Arial" w:hAnsi="Arial" w:cs="Arial"/>
              </w:rPr>
              <w:t xml:space="preserve"> </w:t>
            </w:r>
            <w:r w:rsidRPr="00D94CAB">
              <w:rPr>
                <w:rFonts w:ascii="Arial" w:hAnsi="Arial" w:cs="Arial"/>
              </w:rPr>
              <w:t>otpadom kao i dozvole za gospodarenje otpadom</w:t>
            </w:r>
            <w:r w:rsidR="00D94CAB">
              <w:rPr>
                <w:rFonts w:ascii="Arial" w:hAnsi="Arial" w:cs="Arial"/>
              </w:rPr>
              <w:t xml:space="preserve"> </w:t>
            </w:r>
            <w:r w:rsidRPr="00D94CAB">
              <w:rPr>
                <w:rFonts w:ascii="Arial" w:hAnsi="Arial" w:cs="Arial"/>
              </w:rPr>
              <w:t>iz rudarske industrije,</w:t>
            </w:r>
          </w:p>
          <w:p w14:paraId="496D3DCE" w14:textId="77777777" w:rsidR="00B924A4" w:rsidRPr="00D94CAB" w:rsidRDefault="00B924A4" w:rsidP="00B924A4">
            <w:pPr>
              <w:jc w:val="both"/>
              <w:rPr>
                <w:rFonts w:ascii="Arial" w:hAnsi="Arial" w:cs="Arial"/>
              </w:rPr>
            </w:pPr>
            <w:r w:rsidRPr="00D94CAB">
              <w:rPr>
                <w:rFonts w:ascii="Arial" w:hAnsi="Arial" w:cs="Arial"/>
              </w:rPr>
              <w:t>- vodi Očevidnik gospodarenja otpadom,</w:t>
            </w:r>
          </w:p>
          <w:p w14:paraId="7EE8E950" w14:textId="77777777" w:rsidR="00B924A4" w:rsidRPr="00D94CAB" w:rsidRDefault="00B924A4" w:rsidP="00B924A4">
            <w:pPr>
              <w:jc w:val="both"/>
              <w:rPr>
                <w:rFonts w:ascii="Arial" w:hAnsi="Arial" w:cs="Arial"/>
              </w:rPr>
            </w:pPr>
            <w:r w:rsidRPr="00D94CAB">
              <w:rPr>
                <w:rFonts w:ascii="Arial" w:hAnsi="Arial" w:cs="Arial"/>
              </w:rPr>
              <w:t>- vodi postupke za zaštitu prirode i izdaje dopuštenja za zahvate u zaštićenim dijelovima</w:t>
            </w:r>
          </w:p>
          <w:p w14:paraId="484BAE54" w14:textId="77777777" w:rsidR="00B924A4" w:rsidRPr="00D94CAB" w:rsidRDefault="00B924A4" w:rsidP="00B924A4">
            <w:pPr>
              <w:jc w:val="both"/>
              <w:rPr>
                <w:rFonts w:ascii="Arial" w:hAnsi="Arial" w:cs="Arial"/>
              </w:rPr>
            </w:pPr>
            <w:r w:rsidRPr="00D94CAB">
              <w:rPr>
                <w:rFonts w:ascii="Arial" w:hAnsi="Arial" w:cs="Arial"/>
              </w:rPr>
              <w:t>prirode,</w:t>
            </w:r>
          </w:p>
          <w:p w14:paraId="1A6BA78E" w14:textId="77777777" w:rsidR="00B924A4" w:rsidRPr="00D94CAB" w:rsidRDefault="00B924A4" w:rsidP="00B924A4">
            <w:pPr>
              <w:jc w:val="both"/>
              <w:rPr>
                <w:rFonts w:ascii="Arial" w:hAnsi="Arial" w:cs="Arial"/>
              </w:rPr>
            </w:pPr>
            <w:r w:rsidRPr="00D94CAB">
              <w:rPr>
                <w:rFonts w:ascii="Arial" w:hAnsi="Arial" w:cs="Arial"/>
              </w:rPr>
              <w:t>- vodi postupke proglašavanja zaštićenih dijelova prirode, postupke ocjene prihvatljivosti za</w:t>
            </w:r>
            <w:r w:rsidR="00D94CAB">
              <w:rPr>
                <w:rFonts w:ascii="Arial" w:hAnsi="Arial" w:cs="Arial"/>
              </w:rPr>
              <w:t xml:space="preserve"> </w:t>
            </w:r>
            <w:r w:rsidRPr="00D94CAB">
              <w:rPr>
                <w:rFonts w:ascii="Arial" w:hAnsi="Arial" w:cs="Arial"/>
              </w:rPr>
              <w:t>ekološku mrežu, izdaje posebne uvjete zaštite</w:t>
            </w:r>
            <w:r w:rsidR="00D94CAB">
              <w:rPr>
                <w:rFonts w:ascii="Arial" w:hAnsi="Arial" w:cs="Arial"/>
              </w:rPr>
              <w:t xml:space="preserve"> </w:t>
            </w:r>
            <w:r w:rsidRPr="00D94CAB">
              <w:rPr>
                <w:rFonts w:ascii="Arial" w:hAnsi="Arial" w:cs="Arial"/>
              </w:rPr>
              <w:t>okoliša i prirode,</w:t>
            </w:r>
          </w:p>
          <w:p w14:paraId="2F07C0AA" w14:textId="77777777" w:rsidR="00B924A4" w:rsidRPr="00D94CAB" w:rsidRDefault="00B924A4" w:rsidP="00B924A4">
            <w:pPr>
              <w:jc w:val="both"/>
              <w:rPr>
                <w:rFonts w:ascii="Arial" w:hAnsi="Arial" w:cs="Arial"/>
              </w:rPr>
            </w:pPr>
            <w:r w:rsidRPr="00D94CAB">
              <w:rPr>
                <w:rFonts w:ascii="Arial" w:hAnsi="Arial" w:cs="Arial"/>
              </w:rPr>
              <w:lastRenderedPageBreak/>
              <w:t>- prati i koordinira rad županijskih ustanova i trgovačkih društava kojima je Županija (su) osnivač</w:t>
            </w:r>
            <w:r w:rsidR="00D94CAB">
              <w:rPr>
                <w:rFonts w:ascii="Arial" w:hAnsi="Arial" w:cs="Arial"/>
              </w:rPr>
              <w:t xml:space="preserve"> </w:t>
            </w:r>
            <w:r w:rsidRPr="00D94CAB">
              <w:rPr>
                <w:rFonts w:ascii="Arial" w:hAnsi="Arial" w:cs="Arial"/>
              </w:rPr>
              <w:t>ili član, osnovanih u područjima iz djelokruga</w:t>
            </w:r>
            <w:r w:rsidR="00D94CAB">
              <w:rPr>
                <w:rFonts w:ascii="Arial" w:hAnsi="Arial" w:cs="Arial"/>
              </w:rPr>
              <w:t xml:space="preserve"> </w:t>
            </w:r>
            <w:r w:rsidRPr="00D94CAB">
              <w:rPr>
                <w:rFonts w:ascii="Arial" w:hAnsi="Arial" w:cs="Arial"/>
              </w:rPr>
              <w:t>Upravnog odjela,</w:t>
            </w:r>
          </w:p>
          <w:p w14:paraId="5776F793" w14:textId="77777777" w:rsidR="00B924A4" w:rsidRPr="00D94CAB" w:rsidRDefault="00B924A4" w:rsidP="00B924A4">
            <w:pPr>
              <w:jc w:val="both"/>
              <w:rPr>
                <w:rFonts w:ascii="Arial" w:hAnsi="Arial" w:cs="Arial"/>
              </w:rPr>
            </w:pPr>
            <w:r w:rsidRPr="00D94CAB">
              <w:rPr>
                <w:rFonts w:ascii="Arial" w:hAnsi="Arial" w:cs="Arial"/>
              </w:rPr>
              <w:t>- obavlja stručne i administrativno tehničke poslove</w:t>
            </w:r>
            <w:r w:rsidR="00D94CAB">
              <w:rPr>
                <w:rFonts w:ascii="Arial" w:hAnsi="Arial" w:cs="Arial"/>
              </w:rPr>
              <w:t xml:space="preserve"> </w:t>
            </w:r>
            <w:r w:rsidRPr="00D94CAB">
              <w:rPr>
                <w:rFonts w:ascii="Arial" w:hAnsi="Arial" w:cs="Arial"/>
              </w:rPr>
              <w:t>za potrebe Stožera civilne zaštite Sisačko-moslavačke županije (osim u djelu koji se odnosi</w:t>
            </w:r>
            <w:r w:rsidR="00D94CAB">
              <w:rPr>
                <w:rFonts w:ascii="Arial" w:hAnsi="Arial" w:cs="Arial"/>
              </w:rPr>
              <w:t xml:space="preserve"> </w:t>
            </w:r>
            <w:r w:rsidRPr="00D94CAB">
              <w:rPr>
                <w:rFonts w:ascii="Arial" w:hAnsi="Arial" w:cs="Arial"/>
              </w:rPr>
              <w:t>na obnovu nakon potresa) i druge poslove</w:t>
            </w:r>
            <w:r w:rsidR="003C1B87">
              <w:rPr>
                <w:rFonts w:ascii="Arial" w:hAnsi="Arial" w:cs="Arial"/>
              </w:rPr>
              <w:t xml:space="preserve"> </w:t>
            </w:r>
            <w:r w:rsidRPr="00D94CAB">
              <w:rPr>
                <w:rFonts w:ascii="Arial" w:hAnsi="Arial" w:cs="Arial"/>
              </w:rPr>
              <w:t>sukladno propisima o civilnoj zaštiti, zaštiti na</w:t>
            </w:r>
            <w:r w:rsidR="00D94CAB">
              <w:rPr>
                <w:rFonts w:ascii="Arial" w:hAnsi="Arial" w:cs="Arial"/>
              </w:rPr>
              <w:t xml:space="preserve"> </w:t>
            </w:r>
            <w:r w:rsidRPr="00D94CAB">
              <w:rPr>
                <w:rFonts w:ascii="Arial" w:hAnsi="Arial" w:cs="Arial"/>
              </w:rPr>
              <w:t>radu, zaštiti od požara i vatrogastvu, obrani i</w:t>
            </w:r>
            <w:r w:rsidR="00D94CAB">
              <w:rPr>
                <w:rFonts w:ascii="Arial" w:hAnsi="Arial" w:cs="Arial"/>
              </w:rPr>
              <w:t xml:space="preserve"> </w:t>
            </w:r>
            <w:r w:rsidRPr="00D94CAB">
              <w:rPr>
                <w:rFonts w:ascii="Arial" w:hAnsi="Arial" w:cs="Arial"/>
              </w:rPr>
              <w:t>razminiranju,</w:t>
            </w:r>
          </w:p>
          <w:p w14:paraId="0A0496A0" w14:textId="77777777" w:rsidR="003C1B87" w:rsidRDefault="00B924A4" w:rsidP="00B924A4">
            <w:pPr>
              <w:jc w:val="both"/>
              <w:rPr>
                <w:rFonts w:ascii="Arial" w:hAnsi="Arial" w:cs="Arial"/>
              </w:rPr>
            </w:pPr>
            <w:r w:rsidRPr="00D94CAB">
              <w:rPr>
                <w:rFonts w:ascii="Arial" w:hAnsi="Arial" w:cs="Arial"/>
              </w:rPr>
              <w:t>- sudjeluje u provedbi projekata sufinanciranih</w:t>
            </w:r>
            <w:r w:rsidR="00D94CAB">
              <w:rPr>
                <w:rFonts w:ascii="Arial" w:hAnsi="Arial" w:cs="Arial"/>
              </w:rPr>
              <w:t xml:space="preserve"> </w:t>
            </w:r>
            <w:r w:rsidRPr="00D94CAB">
              <w:rPr>
                <w:rFonts w:ascii="Arial" w:hAnsi="Arial" w:cs="Arial"/>
              </w:rPr>
              <w:t xml:space="preserve">iz fondova Europske unije i državnih tijela, </w:t>
            </w:r>
          </w:p>
          <w:p w14:paraId="6D1331E4" w14:textId="6DB20465" w:rsidR="00B924A4" w:rsidRPr="00D94CAB" w:rsidRDefault="00B924A4" w:rsidP="00B924A4">
            <w:pPr>
              <w:jc w:val="both"/>
              <w:rPr>
                <w:rFonts w:ascii="Arial" w:hAnsi="Arial" w:cs="Arial"/>
              </w:rPr>
            </w:pPr>
            <w:r w:rsidRPr="00D94CAB">
              <w:rPr>
                <w:rFonts w:ascii="Arial" w:hAnsi="Arial" w:cs="Arial"/>
              </w:rPr>
              <w:t>- sudjel</w:t>
            </w:r>
            <w:r w:rsidR="00C72F0C">
              <w:rPr>
                <w:rFonts w:ascii="Arial" w:hAnsi="Arial" w:cs="Arial"/>
              </w:rPr>
              <w:t>uje</w:t>
            </w:r>
            <w:r w:rsidRPr="00D94CAB">
              <w:rPr>
                <w:rFonts w:ascii="Arial" w:hAnsi="Arial" w:cs="Arial"/>
              </w:rPr>
              <w:t xml:space="preserve"> u izradi strateških i ostalih dokumenata Županije,</w:t>
            </w:r>
          </w:p>
          <w:p w14:paraId="146DF9C2" w14:textId="77777777" w:rsidR="00B924A4" w:rsidRPr="00D94CAB" w:rsidRDefault="00B924A4" w:rsidP="00B924A4">
            <w:pPr>
              <w:jc w:val="both"/>
              <w:rPr>
                <w:rFonts w:ascii="Arial" w:hAnsi="Arial" w:cs="Arial"/>
              </w:rPr>
            </w:pPr>
            <w:r w:rsidRPr="00D94CAB">
              <w:rPr>
                <w:rFonts w:ascii="Arial" w:hAnsi="Arial" w:cs="Arial"/>
              </w:rPr>
              <w:t>- druge poslove utvrđene posebnim zakonom,</w:t>
            </w:r>
            <w:r w:rsidR="003C1B87">
              <w:rPr>
                <w:rFonts w:ascii="Arial" w:hAnsi="Arial" w:cs="Arial"/>
              </w:rPr>
              <w:t xml:space="preserve"> </w:t>
            </w:r>
            <w:r w:rsidRPr="00D94CAB">
              <w:rPr>
                <w:rFonts w:ascii="Arial" w:hAnsi="Arial" w:cs="Arial"/>
              </w:rPr>
              <w:t>drugim propisom, aktom Županijske skupštine</w:t>
            </w:r>
            <w:r w:rsidR="003C1B87">
              <w:rPr>
                <w:rFonts w:ascii="Arial" w:hAnsi="Arial" w:cs="Arial"/>
              </w:rPr>
              <w:t xml:space="preserve"> ili župana,</w:t>
            </w:r>
          </w:p>
          <w:p w14:paraId="5A1339C1" w14:textId="77777777" w:rsidR="00B924A4" w:rsidRPr="003C1B87" w:rsidRDefault="00B924A4" w:rsidP="00B924A4">
            <w:pPr>
              <w:pStyle w:val="ListParagraph"/>
              <w:numPr>
                <w:ilvl w:val="0"/>
                <w:numId w:val="1"/>
              </w:numPr>
              <w:ind w:left="176" w:hanging="176"/>
              <w:jc w:val="both"/>
              <w:rPr>
                <w:rFonts w:ascii="Arial" w:hAnsi="Arial" w:cs="Arial"/>
              </w:rPr>
            </w:pPr>
            <w:r w:rsidRPr="003C1B87">
              <w:rPr>
                <w:rFonts w:ascii="Arial" w:hAnsi="Arial" w:cs="Arial"/>
              </w:rPr>
              <w:t>obavlja i povjerene poslove državne</w:t>
            </w:r>
            <w:r w:rsidR="003C1B87">
              <w:rPr>
                <w:rFonts w:ascii="Arial" w:hAnsi="Arial" w:cs="Arial"/>
              </w:rPr>
              <w:t xml:space="preserve"> </w:t>
            </w:r>
            <w:r w:rsidRPr="003C1B87">
              <w:rPr>
                <w:rFonts w:ascii="Arial" w:hAnsi="Arial" w:cs="Arial"/>
              </w:rPr>
              <w:t>uprave određene zakonom koji se odnose na:</w:t>
            </w:r>
          </w:p>
          <w:p w14:paraId="2E9B7662" w14:textId="77777777" w:rsidR="00B924A4" w:rsidRPr="00D94CAB" w:rsidRDefault="00B924A4" w:rsidP="00B924A4">
            <w:pPr>
              <w:jc w:val="both"/>
              <w:rPr>
                <w:rFonts w:ascii="Arial" w:hAnsi="Arial" w:cs="Arial"/>
              </w:rPr>
            </w:pPr>
            <w:r w:rsidRPr="00D94CAB">
              <w:rPr>
                <w:rFonts w:ascii="Arial" w:hAnsi="Arial" w:cs="Arial"/>
              </w:rPr>
              <w:t>- utvrđivanje naknada za promjenu namjene</w:t>
            </w:r>
            <w:r w:rsidR="003C1B87">
              <w:rPr>
                <w:rFonts w:ascii="Arial" w:hAnsi="Arial" w:cs="Arial"/>
              </w:rPr>
              <w:t xml:space="preserve"> </w:t>
            </w:r>
            <w:r w:rsidRPr="00D94CAB">
              <w:rPr>
                <w:rFonts w:ascii="Arial" w:hAnsi="Arial" w:cs="Arial"/>
              </w:rPr>
              <w:t>poljoprivrednog zemljišta; prikupljanje potrebne dokumentacije za izradu zahtjeva i davanje</w:t>
            </w:r>
            <w:r w:rsidR="003C1B87">
              <w:rPr>
                <w:rFonts w:ascii="Arial" w:hAnsi="Arial" w:cs="Arial"/>
              </w:rPr>
              <w:t xml:space="preserve"> </w:t>
            </w:r>
            <w:r w:rsidRPr="00D94CAB">
              <w:rPr>
                <w:rFonts w:ascii="Arial" w:hAnsi="Arial" w:cs="Arial"/>
              </w:rPr>
              <w:t>mišljenja te suglasnosti u postupku izrade prostornih planova; vođenje evidencije o promjeni</w:t>
            </w:r>
            <w:r w:rsidR="003C1B87">
              <w:rPr>
                <w:rFonts w:ascii="Arial" w:hAnsi="Arial" w:cs="Arial"/>
              </w:rPr>
              <w:t xml:space="preserve"> </w:t>
            </w:r>
            <w:r w:rsidRPr="00D94CAB">
              <w:rPr>
                <w:rFonts w:ascii="Arial" w:hAnsi="Arial" w:cs="Arial"/>
              </w:rPr>
              <w:t>namjene poljoprivrednog zemljišta,</w:t>
            </w:r>
          </w:p>
          <w:p w14:paraId="1D195C34" w14:textId="77777777" w:rsidR="0066275B" w:rsidRPr="00D94CAB" w:rsidRDefault="00B924A4" w:rsidP="00B924A4">
            <w:pPr>
              <w:jc w:val="both"/>
              <w:rPr>
                <w:rFonts w:ascii="Arial" w:hAnsi="Arial" w:cs="Arial"/>
              </w:rPr>
            </w:pPr>
            <w:r w:rsidRPr="00D94CAB">
              <w:rPr>
                <w:rFonts w:ascii="Arial" w:hAnsi="Arial" w:cs="Arial"/>
              </w:rPr>
              <w:t>- obavljanje poslova koji se odnose na registraciju dobavljača božićnih drvaca i na izdavanje</w:t>
            </w:r>
            <w:r w:rsidR="003C1B87">
              <w:rPr>
                <w:rFonts w:ascii="Arial" w:hAnsi="Arial" w:cs="Arial"/>
              </w:rPr>
              <w:t xml:space="preserve"> </w:t>
            </w:r>
            <w:r w:rsidRPr="00D94CAB">
              <w:rPr>
                <w:rFonts w:ascii="Arial" w:hAnsi="Arial" w:cs="Arial"/>
              </w:rPr>
              <w:t>dozvole za krčenje, odnosno čistu sječu šume;</w:t>
            </w:r>
            <w:r w:rsidR="003C1B87">
              <w:rPr>
                <w:rFonts w:ascii="Arial" w:hAnsi="Arial" w:cs="Arial"/>
              </w:rPr>
              <w:t xml:space="preserve"> </w:t>
            </w:r>
            <w:r w:rsidRPr="00D94CAB">
              <w:rPr>
                <w:rFonts w:ascii="Arial" w:hAnsi="Arial" w:cs="Arial"/>
              </w:rPr>
              <w:t>prikupljanje i dostavljanje podataka nadležnom</w:t>
            </w:r>
            <w:r w:rsidR="003C1B87">
              <w:rPr>
                <w:rFonts w:ascii="Arial" w:hAnsi="Arial" w:cs="Arial"/>
              </w:rPr>
              <w:t xml:space="preserve"> </w:t>
            </w:r>
            <w:r w:rsidRPr="00D94CAB">
              <w:rPr>
                <w:rFonts w:ascii="Arial" w:hAnsi="Arial" w:cs="Arial"/>
              </w:rPr>
              <w:t>ministarstvu o stanju i promjenama šumskogospodarskog područja na području regionalne</w:t>
            </w:r>
            <w:r w:rsidR="003C1B87">
              <w:rPr>
                <w:rFonts w:ascii="Arial" w:hAnsi="Arial" w:cs="Arial"/>
              </w:rPr>
              <w:t xml:space="preserve"> j</w:t>
            </w:r>
            <w:r w:rsidRPr="00D94CAB">
              <w:rPr>
                <w:rFonts w:ascii="Arial" w:hAnsi="Arial" w:cs="Arial"/>
              </w:rPr>
              <w:t>edinice.</w:t>
            </w:r>
          </w:p>
        </w:tc>
      </w:tr>
      <w:tr w:rsidR="00B924A4" w:rsidRPr="00D94CAB" w14:paraId="7714E778" w14:textId="77777777" w:rsidTr="007955CD">
        <w:tc>
          <w:tcPr>
            <w:tcW w:w="1916" w:type="dxa"/>
          </w:tcPr>
          <w:p w14:paraId="353225FF" w14:textId="77777777" w:rsidR="00B924A4" w:rsidRPr="003C1B87" w:rsidRDefault="00B924A4" w:rsidP="0066275B">
            <w:pPr>
              <w:rPr>
                <w:rFonts w:ascii="Arial" w:hAnsi="Arial" w:cs="Arial"/>
                <w:b/>
                <w:sz w:val="20"/>
                <w:szCs w:val="20"/>
              </w:rPr>
            </w:pPr>
            <w:r w:rsidRPr="003C1B87">
              <w:rPr>
                <w:rFonts w:ascii="Arial" w:hAnsi="Arial" w:cs="Arial"/>
                <w:b/>
                <w:sz w:val="20"/>
                <w:szCs w:val="20"/>
              </w:rPr>
              <w:lastRenderedPageBreak/>
              <w:t>NAZIV PROGRAMA</w:t>
            </w:r>
          </w:p>
        </w:tc>
        <w:tc>
          <w:tcPr>
            <w:tcW w:w="7435" w:type="dxa"/>
          </w:tcPr>
          <w:p w14:paraId="5FE88A77" w14:textId="77777777" w:rsidR="00B924A4" w:rsidRPr="00DF4A5C" w:rsidRDefault="00DF4A5C" w:rsidP="00DF4A5C">
            <w:pPr>
              <w:jc w:val="both"/>
              <w:rPr>
                <w:rFonts w:ascii="Arial" w:hAnsi="Arial" w:cs="Arial"/>
                <w:b/>
              </w:rPr>
            </w:pPr>
            <w:r w:rsidRPr="00DF4A5C">
              <w:rPr>
                <w:rFonts w:ascii="Arial" w:hAnsi="Arial" w:cs="Arial"/>
                <w:b/>
              </w:rPr>
              <w:t>RAZVOJ POLJOPRIVREDE</w:t>
            </w:r>
            <w:r>
              <w:t xml:space="preserve"> </w:t>
            </w:r>
          </w:p>
        </w:tc>
      </w:tr>
      <w:tr w:rsidR="00B924A4" w:rsidRPr="00D94CAB" w14:paraId="70E5ED86" w14:textId="77777777" w:rsidTr="007955CD">
        <w:tc>
          <w:tcPr>
            <w:tcW w:w="1916" w:type="dxa"/>
          </w:tcPr>
          <w:p w14:paraId="7800EA8A" w14:textId="77777777" w:rsidR="00B924A4" w:rsidRPr="003C1B87" w:rsidRDefault="00B924A4" w:rsidP="0066275B">
            <w:pPr>
              <w:rPr>
                <w:rFonts w:ascii="Arial" w:hAnsi="Arial" w:cs="Arial"/>
                <w:b/>
                <w:sz w:val="20"/>
                <w:szCs w:val="20"/>
              </w:rPr>
            </w:pPr>
            <w:r w:rsidRPr="003C1B87">
              <w:rPr>
                <w:rFonts w:ascii="Arial" w:hAnsi="Arial" w:cs="Arial"/>
                <w:b/>
                <w:sz w:val="20"/>
                <w:szCs w:val="20"/>
              </w:rPr>
              <w:t>CILJ PROGRAMA</w:t>
            </w:r>
          </w:p>
        </w:tc>
        <w:tc>
          <w:tcPr>
            <w:tcW w:w="7435" w:type="dxa"/>
          </w:tcPr>
          <w:p w14:paraId="4B658182" w14:textId="77777777" w:rsidR="0033271B" w:rsidRPr="0033271B" w:rsidRDefault="0033271B" w:rsidP="0033271B">
            <w:pPr>
              <w:jc w:val="both"/>
              <w:rPr>
                <w:rFonts w:ascii="Arial" w:hAnsi="Arial" w:cs="Arial"/>
              </w:rPr>
            </w:pPr>
            <w:r w:rsidRPr="0033271B">
              <w:rPr>
                <w:rFonts w:ascii="Arial" w:hAnsi="Arial" w:cs="Arial"/>
              </w:rPr>
              <w:t>Povećanje produktivnosti i stvaranje novih radnih mjesta na obiteljskim poljoprivrednim gospodarstvima, usvajanje novih znanja i tehnologija koja se primjenjuje u poljoprivrednoj proizvodnji, a sve u cilju kvalitetnijeg ukupnog razvoja Sisačko-moslavačke županije.</w:t>
            </w:r>
          </w:p>
          <w:p w14:paraId="5632AB64" w14:textId="1026325E" w:rsidR="00B924A4" w:rsidRPr="00D94CAB" w:rsidRDefault="0033271B" w:rsidP="0033271B">
            <w:pPr>
              <w:jc w:val="both"/>
              <w:rPr>
                <w:rFonts w:ascii="Arial" w:hAnsi="Arial" w:cs="Arial"/>
              </w:rPr>
            </w:pPr>
            <w:r w:rsidRPr="0033271B">
              <w:rPr>
                <w:rFonts w:ascii="Arial" w:hAnsi="Arial" w:cs="Arial"/>
              </w:rPr>
              <w:t>Misija zadruge za proizvodnju, trgovinu i usluge je okupljanje OPG-a, vinara, obrtnika i dr., radi poticanja i promocije lokalne proizvodnje i potrošnje otvaranjem trgovina s lokalnim proizvodima s područja Sisačko-moslavačke županije te jačanje poslovne infrastrukture Sisačko-moslavačke županije.</w:t>
            </w:r>
          </w:p>
        </w:tc>
      </w:tr>
      <w:tr w:rsidR="00B924A4" w:rsidRPr="00D94CAB" w14:paraId="783DA8C1" w14:textId="77777777" w:rsidTr="007955CD">
        <w:tc>
          <w:tcPr>
            <w:tcW w:w="1916" w:type="dxa"/>
          </w:tcPr>
          <w:p w14:paraId="3FD6117C" w14:textId="77777777" w:rsidR="00B924A4" w:rsidRPr="003C1B87" w:rsidRDefault="003C1B87" w:rsidP="00C72F0C">
            <w:pPr>
              <w:ind w:right="-81"/>
              <w:rPr>
                <w:rFonts w:ascii="Arial" w:hAnsi="Arial" w:cs="Arial"/>
                <w:b/>
                <w:sz w:val="20"/>
                <w:szCs w:val="20"/>
              </w:rPr>
            </w:pPr>
            <w:r w:rsidRPr="003C1B87">
              <w:rPr>
                <w:rFonts w:ascii="Arial" w:hAnsi="Arial" w:cs="Arial"/>
                <w:b/>
                <w:sz w:val="20"/>
                <w:szCs w:val="20"/>
              </w:rPr>
              <w:t>OBRAZLOŽENJE PROGRAMA</w:t>
            </w:r>
          </w:p>
        </w:tc>
        <w:tc>
          <w:tcPr>
            <w:tcW w:w="7435" w:type="dxa"/>
          </w:tcPr>
          <w:p w14:paraId="00E3CD52" w14:textId="2F711179" w:rsidR="0033271B" w:rsidRPr="0033271B" w:rsidRDefault="0033271B" w:rsidP="0033271B">
            <w:pPr>
              <w:jc w:val="both"/>
              <w:rPr>
                <w:rFonts w:ascii="Arial" w:hAnsi="Arial" w:cs="Arial"/>
              </w:rPr>
            </w:pPr>
            <w:r w:rsidRPr="0033271B">
              <w:rPr>
                <w:rFonts w:ascii="Arial" w:hAnsi="Arial" w:cs="Arial"/>
              </w:rPr>
              <w:t>Razvoj poljoprivredne proizvodnje na području Sisačko-moslavačke županije temelji se na postojećim komparativnim prednostima uz maksimalno korištenje prirodnih prednosti pojedinih područja naše županije. Kroz ovaj Program planirano je niz poticajnih mjera kojima želimo ojača</w:t>
            </w:r>
            <w:r w:rsidR="00C72F0C">
              <w:rPr>
                <w:rFonts w:ascii="Arial" w:hAnsi="Arial" w:cs="Arial"/>
              </w:rPr>
              <w:t>t</w:t>
            </w:r>
            <w:r w:rsidRPr="0033271B">
              <w:rPr>
                <w:rFonts w:ascii="Arial" w:hAnsi="Arial" w:cs="Arial"/>
              </w:rPr>
              <w:t>i konkurentnost postojećih poljoprivrednih proizvođača i pomo</w:t>
            </w:r>
            <w:r w:rsidR="00C72F0C">
              <w:rPr>
                <w:rFonts w:ascii="Arial" w:hAnsi="Arial" w:cs="Arial"/>
              </w:rPr>
              <w:t>ć</w:t>
            </w:r>
            <w:r w:rsidRPr="0033271B">
              <w:rPr>
                <w:rFonts w:ascii="Arial" w:hAnsi="Arial" w:cs="Arial"/>
              </w:rPr>
              <w:t xml:space="preserve">i u početku rada novim poljoprivrednim proizvođačima u pokretanju njihove proizvodnje. </w:t>
            </w:r>
          </w:p>
          <w:p w14:paraId="126999CA" w14:textId="3E487571" w:rsidR="00B924A4" w:rsidRPr="00D94CAB" w:rsidRDefault="0033271B" w:rsidP="0033271B">
            <w:pPr>
              <w:jc w:val="both"/>
              <w:rPr>
                <w:rFonts w:ascii="Arial" w:hAnsi="Arial" w:cs="Arial"/>
              </w:rPr>
            </w:pPr>
            <w:r w:rsidRPr="0033271B">
              <w:rPr>
                <w:rFonts w:ascii="Arial" w:hAnsi="Arial" w:cs="Arial"/>
              </w:rPr>
              <w:t>Nadalje, u ovom Programu se  podupire rad Zajednice proizvođača Sisačko-moslavačke županije – zadruga za proizvodnju, trgovinu i usluge u vidu plaćanja članarine.</w:t>
            </w:r>
          </w:p>
        </w:tc>
      </w:tr>
      <w:tr w:rsidR="00B924A4" w:rsidRPr="00D94CAB" w14:paraId="229039A3" w14:textId="77777777" w:rsidTr="007955CD">
        <w:tc>
          <w:tcPr>
            <w:tcW w:w="1916" w:type="dxa"/>
          </w:tcPr>
          <w:p w14:paraId="707FF42A" w14:textId="77777777" w:rsidR="00B924A4" w:rsidRPr="008A6731" w:rsidRDefault="003C1B87" w:rsidP="0066275B">
            <w:pPr>
              <w:rPr>
                <w:rFonts w:ascii="Arial" w:hAnsi="Arial" w:cs="Arial"/>
                <w:b/>
                <w:sz w:val="20"/>
                <w:szCs w:val="20"/>
              </w:rPr>
            </w:pPr>
            <w:r w:rsidRPr="008A6731">
              <w:rPr>
                <w:rFonts w:ascii="Arial" w:hAnsi="Arial" w:cs="Arial"/>
                <w:b/>
                <w:sz w:val="20"/>
                <w:szCs w:val="20"/>
              </w:rPr>
              <w:t>ZAKONSKA I DRUGA OSNOVA NA KOJOJ SE ZASNIVA PROGRAM</w:t>
            </w:r>
          </w:p>
        </w:tc>
        <w:tc>
          <w:tcPr>
            <w:tcW w:w="7435" w:type="dxa"/>
          </w:tcPr>
          <w:p w14:paraId="083B5623" w14:textId="77777777" w:rsidR="00B924A4" w:rsidRDefault="00350E30" w:rsidP="0066275B">
            <w:pPr>
              <w:jc w:val="both"/>
              <w:rPr>
                <w:rFonts w:ascii="Arial" w:hAnsi="Arial" w:cs="Arial"/>
              </w:rPr>
            </w:pPr>
            <w:r>
              <w:rPr>
                <w:rFonts w:ascii="Arial" w:hAnsi="Arial" w:cs="Arial"/>
              </w:rPr>
              <w:t>Zakon o poljoprivredi („Narodne novine“, broj</w:t>
            </w:r>
            <w:r w:rsidR="00163783">
              <w:rPr>
                <w:rFonts w:ascii="Arial" w:hAnsi="Arial" w:cs="Arial"/>
              </w:rPr>
              <w:t xml:space="preserve"> </w:t>
            </w:r>
            <w:r w:rsidR="00163783" w:rsidRPr="00163783">
              <w:rPr>
                <w:rFonts w:ascii="Arial" w:hAnsi="Arial" w:cs="Arial"/>
              </w:rPr>
              <w:t>118/18, 42/20, 127/20, 52/21</w:t>
            </w:r>
            <w:r w:rsidR="00163783">
              <w:rPr>
                <w:rFonts w:ascii="Arial" w:hAnsi="Arial" w:cs="Arial"/>
              </w:rPr>
              <w:t>)</w:t>
            </w:r>
          </w:p>
          <w:p w14:paraId="37B53D3F" w14:textId="77777777" w:rsidR="00163783" w:rsidRDefault="00163783" w:rsidP="0066275B">
            <w:pPr>
              <w:jc w:val="both"/>
              <w:rPr>
                <w:rFonts w:ascii="Arial" w:hAnsi="Arial" w:cs="Arial"/>
              </w:rPr>
            </w:pPr>
            <w:r w:rsidRPr="00163783">
              <w:rPr>
                <w:rFonts w:ascii="Arial" w:hAnsi="Arial" w:cs="Arial"/>
              </w:rPr>
              <w:t>Zakon o obiteljskom poljoprivrednom gospodarstvu</w:t>
            </w:r>
            <w:r>
              <w:rPr>
                <w:rFonts w:ascii="Arial" w:hAnsi="Arial" w:cs="Arial"/>
              </w:rPr>
              <w:t xml:space="preserve"> </w:t>
            </w:r>
            <w:r w:rsidRPr="00163783">
              <w:rPr>
                <w:rFonts w:ascii="Arial" w:hAnsi="Arial" w:cs="Arial"/>
              </w:rPr>
              <w:t>(„Narodne novine“, broj 29/18, 32/19</w:t>
            </w:r>
            <w:r>
              <w:rPr>
                <w:rFonts w:ascii="Arial" w:hAnsi="Arial" w:cs="Arial"/>
              </w:rPr>
              <w:t>)</w:t>
            </w:r>
          </w:p>
          <w:p w14:paraId="338BE1C8" w14:textId="77777777" w:rsidR="00163783" w:rsidRDefault="00163783" w:rsidP="00163783">
            <w:pPr>
              <w:jc w:val="both"/>
              <w:rPr>
                <w:rFonts w:ascii="Arial" w:hAnsi="Arial" w:cs="Arial"/>
              </w:rPr>
            </w:pPr>
            <w:r w:rsidRPr="00163783">
              <w:rPr>
                <w:rFonts w:ascii="Arial" w:hAnsi="Arial" w:cs="Arial"/>
              </w:rPr>
              <w:t>Z</w:t>
            </w:r>
            <w:r>
              <w:rPr>
                <w:rFonts w:ascii="Arial" w:hAnsi="Arial" w:cs="Arial"/>
              </w:rPr>
              <w:t xml:space="preserve">akon o uzgoju domaćih životinja </w:t>
            </w:r>
            <w:r w:rsidRPr="00163783">
              <w:rPr>
                <w:rFonts w:ascii="Arial" w:hAnsi="Arial" w:cs="Arial"/>
              </w:rPr>
              <w:t>(„Narodne novine“, broj 115/18, 52/21</w:t>
            </w:r>
            <w:r>
              <w:rPr>
                <w:rFonts w:ascii="Arial" w:hAnsi="Arial" w:cs="Arial"/>
              </w:rPr>
              <w:t>)</w:t>
            </w:r>
          </w:p>
          <w:p w14:paraId="65523E1C" w14:textId="77777777" w:rsidR="00163783" w:rsidRDefault="00E10994" w:rsidP="00E10994">
            <w:pPr>
              <w:jc w:val="both"/>
              <w:rPr>
                <w:rFonts w:ascii="Arial" w:hAnsi="Arial" w:cs="Arial"/>
              </w:rPr>
            </w:pPr>
            <w:r w:rsidRPr="00E10994">
              <w:rPr>
                <w:rFonts w:ascii="Arial" w:hAnsi="Arial" w:cs="Arial"/>
              </w:rPr>
              <w:t>Za</w:t>
            </w:r>
            <w:r>
              <w:rPr>
                <w:rFonts w:ascii="Arial" w:hAnsi="Arial" w:cs="Arial"/>
              </w:rPr>
              <w:t xml:space="preserve">kon o poljoprivrednom zemljištu </w:t>
            </w:r>
            <w:r w:rsidRPr="00E10994">
              <w:rPr>
                <w:rFonts w:ascii="Arial" w:hAnsi="Arial" w:cs="Arial"/>
              </w:rPr>
              <w:t>(„Narodne novine“, broj 20/18, 115/18, 98/19</w:t>
            </w:r>
            <w:r>
              <w:rPr>
                <w:rFonts w:ascii="Arial" w:hAnsi="Arial" w:cs="Arial"/>
              </w:rPr>
              <w:t>)</w:t>
            </w:r>
          </w:p>
          <w:p w14:paraId="77C6D96E" w14:textId="1FB81850" w:rsidR="00E10994" w:rsidRPr="00D94CAB" w:rsidRDefault="00E10994" w:rsidP="00E10994">
            <w:pPr>
              <w:jc w:val="both"/>
              <w:rPr>
                <w:rFonts w:ascii="Arial" w:hAnsi="Arial" w:cs="Arial"/>
              </w:rPr>
            </w:pPr>
            <w:r>
              <w:rPr>
                <w:rFonts w:ascii="Arial" w:hAnsi="Arial" w:cs="Arial"/>
              </w:rPr>
              <w:t xml:space="preserve">Zakon o lovstvu </w:t>
            </w:r>
            <w:r w:rsidRPr="00E10994">
              <w:rPr>
                <w:rFonts w:ascii="Arial" w:hAnsi="Arial" w:cs="Arial"/>
              </w:rPr>
              <w:t>(„Narodne novine“, broj 99/18, 32/19, 32/20</w:t>
            </w:r>
            <w:r>
              <w:rPr>
                <w:rFonts w:ascii="Arial" w:hAnsi="Arial" w:cs="Arial"/>
              </w:rPr>
              <w:t>)</w:t>
            </w:r>
          </w:p>
        </w:tc>
      </w:tr>
      <w:tr w:rsidR="00B924A4" w:rsidRPr="00D94CAB" w14:paraId="02B1ABA6" w14:textId="77777777" w:rsidTr="007955CD">
        <w:tc>
          <w:tcPr>
            <w:tcW w:w="1916" w:type="dxa"/>
          </w:tcPr>
          <w:p w14:paraId="11FFF29E" w14:textId="063F4F6B" w:rsidR="00B924A4" w:rsidRPr="008A6731" w:rsidRDefault="003C1B87" w:rsidP="0066275B">
            <w:pPr>
              <w:rPr>
                <w:rFonts w:ascii="Arial" w:hAnsi="Arial" w:cs="Arial"/>
                <w:b/>
                <w:sz w:val="20"/>
                <w:szCs w:val="20"/>
              </w:rPr>
            </w:pPr>
            <w:r w:rsidRPr="008A6731">
              <w:rPr>
                <w:rFonts w:ascii="Arial" w:hAnsi="Arial" w:cs="Arial"/>
                <w:b/>
                <w:sz w:val="20"/>
                <w:szCs w:val="20"/>
              </w:rPr>
              <w:t>USKLAĐENOST PROGRAMA S DOKUMENTIMA DUGOROČNOG RAZVOJA</w:t>
            </w:r>
          </w:p>
        </w:tc>
        <w:tc>
          <w:tcPr>
            <w:tcW w:w="7435" w:type="dxa"/>
          </w:tcPr>
          <w:p w14:paraId="332A90FB" w14:textId="2B1DA764" w:rsidR="0033271B" w:rsidRPr="0033271B" w:rsidRDefault="0033271B" w:rsidP="0033271B">
            <w:pPr>
              <w:jc w:val="both"/>
              <w:rPr>
                <w:rFonts w:ascii="Arial" w:hAnsi="Arial" w:cs="Arial"/>
              </w:rPr>
            </w:pPr>
            <w:r w:rsidRPr="0033271B">
              <w:rPr>
                <w:rFonts w:ascii="Arial" w:hAnsi="Arial" w:cs="Arial"/>
              </w:rPr>
              <w:t xml:space="preserve">Nacionalna razvojna strategija Republike Hrvatske do 2030. godine („Narodne novine“, broj 13/21 je dokument na osnovu kojeg se temelji </w:t>
            </w:r>
            <w:r w:rsidR="003075C5">
              <w:rPr>
                <w:rFonts w:ascii="Arial" w:hAnsi="Arial" w:cs="Arial"/>
              </w:rPr>
              <w:t>P</w:t>
            </w:r>
            <w:r w:rsidR="00E10994">
              <w:rPr>
                <w:rFonts w:ascii="Arial" w:hAnsi="Arial" w:cs="Arial"/>
              </w:rPr>
              <w:t>rogram</w:t>
            </w:r>
            <w:r w:rsidRPr="0033271B">
              <w:rPr>
                <w:rFonts w:ascii="Arial" w:hAnsi="Arial" w:cs="Arial"/>
              </w:rPr>
              <w:t xml:space="preserve"> razvoja poljoprivrede:</w:t>
            </w:r>
          </w:p>
          <w:p w14:paraId="0308BBDD" w14:textId="77777777" w:rsidR="0033271B" w:rsidRPr="00F07450" w:rsidRDefault="0033271B" w:rsidP="0033271B">
            <w:pPr>
              <w:jc w:val="both"/>
              <w:rPr>
                <w:rFonts w:ascii="Arial" w:hAnsi="Arial" w:cs="Arial"/>
                <w:sz w:val="8"/>
                <w:szCs w:val="8"/>
              </w:rPr>
            </w:pPr>
          </w:p>
          <w:p w14:paraId="011BB620" w14:textId="77777777" w:rsidR="0033271B" w:rsidRPr="0033271B" w:rsidRDefault="0033271B" w:rsidP="0033271B">
            <w:pPr>
              <w:jc w:val="both"/>
              <w:rPr>
                <w:rFonts w:ascii="Arial" w:hAnsi="Arial" w:cs="Arial"/>
              </w:rPr>
            </w:pPr>
            <w:r w:rsidRPr="0033271B">
              <w:rPr>
                <w:rFonts w:ascii="Arial" w:hAnsi="Arial" w:cs="Arial"/>
              </w:rPr>
              <w:t>SC9. Samodostatnost u hrani i razvoju biogospodarstva</w:t>
            </w:r>
          </w:p>
          <w:p w14:paraId="1F269CE1" w14:textId="77777777" w:rsidR="0033271B" w:rsidRPr="00F07450" w:rsidRDefault="0033271B" w:rsidP="0033271B">
            <w:pPr>
              <w:jc w:val="both"/>
              <w:rPr>
                <w:rFonts w:ascii="Arial" w:hAnsi="Arial" w:cs="Arial"/>
                <w:sz w:val="8"/>
                <w:szCs w:val="8"/>
              </w:rPr>
            </w:pPr>
          </w:p>
          <w:p w14:paraId="295CD80E" w14:textId="50250E9A" w:rsidR="003075C5" w:rsidRPr="003075C5" w:rsidRDefault="0033271B" w:rsidP="003075C5">
            <w:pPr>
              <w:pStyle w:val="ListParagraph"/>
              <w:numPr>
                <w:ilvl w:val="0"/>
                <w:numId w:val="17"/>
              </w:numPr>
              <w:jc w:val="both"/>
              <w:rPr>
                <w:rFonts w:ascii="Arial" w:hAnsi="Arial" w:cs="Arial"/>
              </w:rPr>
            </w:pPr>
            <w:r w:rsidRPr="003075C5">
              <w:rPr>
                <w:rFonts w:ascii="Arial" w:hAnsi="Arial" w:cs="Arial"/>
              </w:rPr>
              <w:t xml:space="preserve">Povećanje produktivnosti poljoprivrede i akvakulture i njihove </w:t>
            </w:r>
            <w:r w:rsidR="00E10994" w:rsidRPr="003075C5">
              <w:rPr>
                <w:rFonts w:ascii="Arial" w:hAnsi="Arial" w:cs="Arial"/>
              </w:rPr>
              <w:t xml:space="preserve">  </w:t>
            </w:r>
            <w:r w:rsidRPr="003075C5">
              <w:rPr>
                <w:rFonts w:ascii="Arial" w:hAnsi="Arial" w:cs="Arial"/>
              </w:rPr>
              <w:t xml:space="preserve">otpornosti na klimatske promjene na okolišno prihvatljiv i održiv način </w:t>
            </w:r>
          </w:p>
          <w:p w14:paraId="08E5F8E3" w14:textId="77777777" w:rsidR="003075C5" w:rsidRDefault="0033271B" w:rsidP="0033271B">
            <w:pPr>
              <w:pStyle w:val="ListParagraph"/>
              <w:numPr>
                <w:ilvl w:val="0"/>
                <w:numId w:val="17"/>
              </w:numPr>
              <w:jc w:val="both"/>
              <w:rPr>
                <w:rFonts w:ascii="Arial" w:hAnsi="Arial" w:cs="Arial"/>
              </w:rPr>
            </w:pPr>
            <w:r w:rsidRPr="003075C5">
              <w:rPr>
                <w:rFonts w:ascii="Arial" w:hAnsi="Arial" w:cs="Arial"/>
              </w:rPr>
              <w:lastRenderedPageBreak/>
              <w:t>Doprinos klimatskoj neutralnosti, smanjenje upotrebe pesticida i povećanje ekološke proizvodnje u skladu s novim smjerovima EU-a u okvirima Zelenog plana te Strategije „od polja do stola“ i Strategije EU-a za bioraznolikost</w:t>
            </w:r>
          </w:p>
          <w:p w14:paraId="5E05608D" w14:textId="77777777" w:rsidR="003075C5" w:rsidRDefault="0033271B" w:rsidP="0033271B">
            <w:pPr>
              <w:pStyle w:val="ListParagraph"/>
              <w:numPr>
                <w:ilvl w:val="0"/>
                <w:numId w:val="17"/>
              </w:numPr>
              <w:jc w:val="both"/>
              <w:rPr>
                <w:rFonts w:ascii="Arial" w:hAnsi="Arial" w:cs="Arial"/>
              </w:rPr>
            </w:pPr>
            <w:r w:rsidRPr="003075C5">
              <w:rPr>
                <w:rFonts w:ascii="Arial" w:hAnsi="Arial" w:cs="Arial"/>
              </w:rPr>
              <w:t>Jačanje konkurentnosti i inovativnosti u poljoprivredi i akvakulturi</w:t>
            </w:r>
          </w:p>
          <w:p w14:paraId="230B470E" w14:textId="0F55F3CB" w:rsidR="00B924A4" w:rsidRPr="003075C5" w:rsidRDefault="0033271B" w:rsidP="0033271B">
            <w:pPr>
              <w:pStyle w:val="ListParagraph"/>
              <w:numPr>
                <w:ilvl w:val="0"/>
                <w:numId w:val="17"/>
              </w:numPr>
              <w:jc w:val="both"/>
              <w:rPr>
                <w:rFonts w:ascii="Arial" w:hAnsi="Arial" w:cs="Arial"/>
              </w:rPr>
            </w:pPr>
            <w:r w:rsidRPr="003075C5">
              <w:rPr>
                <w:rFonts w:ascii="Arial" w:hAnsi="Arial" w:cs="Arial"/>
              </w:rPr>
              <w:t>Oživljavanje ruralnih područja i unapređenje kvalitete života na ruralnim i obalnim područjima</w:t>
            </w:r>
          </w:p>
        </w:tc>
      </w:tr>
      <w:tr w:rsidR="00DA4CFC" w:rsidRPr="00D94CAB" w14:paraId="796BEB12" w14:textId="77777777" w:rsidTr="007955CD">
        <w:tc>
          <w:tcPr>
            <w:tcW w:w="1916" w:type="dxa"/>
          </w:tcPr>
          <w:p w14:paraId="33991EFE" w14:textId="14259B4C" w:rsidR="00DA4CFC" w:rsidRPr="00DF4A5C" w:rsidRDefault="00DA4CFC" w:rsidP="00DF4A5C">
            <w:pPr>
              <w:rPr>
                <w:rFonts w:ascii="Arial" w:hAnsi="Arial" w:cs="Arial"/>
                <w:b/>
                <w:sz w:val="20"/>
                <w:szCs w:val="20"/>
              </w:rPr>
            </w:pPr>
            <w:r w:rsidRPr="00DA4CFC">
              <w:rPr>
                <w:rFonts w:ascii="Arial" w:hAnsi="Arial" w:cs="Arial"/>
                <w:b/>
                <w:sz w:val="20"/>
                <w:szCs w:val="20"/>
              </w:rPr>
              <w:lastRenderedPageBreak/>
              <w:t>AKTIVNOST</w:t>
            </w:r>
          </w:p>
        </w:tc>
        <w:tc>
          <w:tcPr>
            <w:tcW w:w="7435" w:type="dxa"/>
          </w:tcPr>
          <w:p w14:paraId="01C37B4B" w14:textId="77777777" w:rsidR="00DA4CFC" w:rsidRPr="007729E6" w:rsidRDefault="00DA4CFC" w:rsidP="003075C5">
            <w:pPr>
              <w:jc w:val="both"/>
              <w:rPr>
                <w:rFonts w:ascii="Arial" w:hAnsi="Arial" w:cs="Arial"/>
                <w:b/>
              </w:rPr>
            </w:pPr>
            <w:r w:rsidRPr="007729E6">
              <w:rPr>
                <w:rFonts w:ascii="Arial" w:hAnsi="Arial" w:cs="Arial"/>
                <w:b/>
              </w:rPr>
              <w:t>Poticanje poljoprivredne proizvodnje</w:t>
            </w:r>
          </w:p>
          <w:p w14:paraId="435DA711" w14:textId="77777777" w:rsidR="00DA4CFC" w:rsidRPr="00D965AF" w:rsidRDefault="00DA4CFC" w:rsidP="003075C5">
            <w:pPr>
              <w:jc w:val="both"/>
              <w:rPr>
                <w:rFonts w:ascii="Arial" w:hAnsi="Arial" w:cs="Arial"/>
                <w:sz w:val="8"/>
                <w:szCs w:val="8"/>
              </w:rPr>
            </w:pPr>
          </w:p>
          <w:p w14:paraId="7ADF0134" w14:textId="5B3C3119" w:rsidR="00DA4CFC" w:rsidRPr="00DA4CFC" w:rsidRDefault="00DA4CFC" w:rsidP="003075C5">
            <w:pPr>
              <w:jc w:val="both"/>
              <w:rPr>
                <w:rFonts w:ascii="Arial" w:hAnsi="Arial" w:cs="Arial"/>
              </w:rPr>
            </w:pPr>
            <w:r>
              <w:rPr>
                <w:rFonts w:ascii="Arial" w:hAnsi="Arial" w:cs="Arial"/>
              </w:rPr>
              <w:t>Za aktivnost poticanje poljoprivredne proizvodnje u 2022. godini planiraju se sredstva u iznosu 840.000,00 kn</w:t>
            </w:r>
            <w:r w:rsidR="00D965AF">
              <w:rPr>
                <w:rFonts w:ascii="Arial" w:hAnsi="Arial" w:cs="Arial"/>
              </w:rPr>
              <w:t xml:space="preserve"> za </w:t>
            </w:r>
            <w:r w:rsidR="00D965AF" w:rsidRPr="00D965AF">
              <w:rPr>
                <w:rFonts w:ascii="Arial" w:hAnsi="Arial" w:cs="Arial"/>
              </w:rPr>
              <w:t>fizičke i pravne osobe upisane u upisnik poljoprivrednih gospodarstava koj</w:t>
            </w:r>
            <w:r w:rsidR="00C72F0C">
              <w:rPr>
                <w:rFonts w:ascii="Arial" w:hAnsi="Arial" w:cs="Arial"/>
              </w:rPr>
              <w:t>e</w:t>
            </w:r>
            <w:r w:rsidR="00D965AF" w:rsidRPr="00D965AF">
              <w:rPr>
                <w:rFonts w:ascii="Arial" w:hAnsi="Arial" w:cs="Arial"/>
              </w:rPr>
              <w:t xml:space="preserve"> imaju prebivalište, odnosno sjedište na području Sisačko-moslavačke županije te Zajednice proizvođača Sisačko-moslavačke županije – zadruga za proizvodnju, trgovinu i usluge.</w:t>
            </w:r>
          </w:p>
          <w:p w14:paraId="30172DED" w14:textId="5209332E" w:rsidR="00D965AF" w:rsidRPr="00D965AF" w:rsidRDefault="00D965AF" w:rsidP="00D965AF">
            <w:pPr>
              <w:jc w:val="both"/>
              <w:rPr>
                <w:rFonts w:ascii="Arial" w:hAnsi="Arial" w:cs="Arial"/>
              </w:rPr>
            </w:pPr>
            <w:r>
              <w:rPr>
                <w:rFonts w:ascii="Arial" w:hAnsi="Arial" w:cs="Arial"/>
              </w:rPr>
              <w:t>Cilj</w:t>
            </w:r>
            <w:r w:rsidRPr="00D965AF">
              <w:rPr>
                <w:rFonts w:ascii="Arial" w:hAnsi="Arial" w:cs="Arial"/>
              </w:rPr>
              <w:t xml:space="preserve"> provedbe</w:t>
            </w:r>
            <w:r>
              <w:rPr>
                <w:rFonts w:ascii="Arial" w:hAnsi="Arial" w:cs="Arial"/>
              </w:rPr>
              <w:t xml:space="preserve"> je poticanje</w:t>
            </w:r>
            <w:r w:rsidRPr="00D965AF">
              <w:rPr>
                <w:rFonts w:ascii="Arial" w:hAnsi="Arial" w:cs="Arial"/>
              </w:rPr>
              <w:t xml:space="preserve"> razvoja poljoprivrede Sisačko-moslavačke županije</w:t>
            </w:r>
            <w:r>
              <w:rPr>
                <w:rFonts w:ascii="Arial" w:hAnsi="Arial" w:cs="Arial"/>
              </w:rPr>
              <w:t>, a</w:t>
            </w:r>
            <w:r w:rsidRPr="00D965AF">
              <w:rPr>
                <w:rFonts w:ascii="Arial" w:hAnsi="Arial" w:cs="Arial"/>
              </w:rPr>
              <w:t xml:space="preserve"> temelji se na:</w:t>
            </w:r>
          </w:p>
          <w:p w14:paraId="5365C1D0" w14:textId="1FEE306A" w:rsidR="00D965AF" w:rsidRPr="00D965AF" w:rsidRDefault="00D965AF" w:rsidP="00D965AF">
            <w:pPr>
              <w:pStyle w:val="ListParagraph"/>
              <w:numPr>
                <w:ilvl w:val="0"/>
                <w:numId w:val="18"/>
              </w:numPr>
              <w:jc w:val="both"/>
              <w:rPr>
                <w:rFonts w:ascii="Arial" w:hAnsi="Arial" w:cs="Arial"/>
              </w:rPr>
            </w:pPr>
            <w:r w:rsidRPr="00D965AF">
              <w:rPr>
                <w:rFonts w:ascii="Arial" w:hAnsi="Arial" w:cs="Arial"/>
              </w:rPr>
              <w:t>Poticanju proizvodnje bilja i stvaranja dodane vrijednosti poljoprivrednih proizvoda</w:t>
            </w:r>
          </w:p>
          <w:p w14:paraId="4EFA0E6B" w14:textId="77777777" w:rsidR="00D965AF" w:rsidRDefault="00D965AF" w:rsidP="00D965AF">
            <w:pPr>
              <w:pStyle w:val="ListParagraph"/>
              <w:numPr>
                <w:ilvl w:val="0"/>
                <w:numId w:val="18"/>
              </w:numPr>
              <w:jc w:val="both"/>
              <w:rPr>
                <w:rFonts w:ascii="Arial" w:hAnsi="Arial" w:cs="Arial"/>
              </w:rPr>
            </w:pPr>
            <w:r>
              <w:rPr>
                <w:rFonts w:ascii="Arial" w:hAnsi="Arial" w:cs="Arial"/>
              </w:rPr>
              <w:t>Korištenju poljoprivrednih površina</w:t>
            </w:r>
          </w:p>
          <w:p w14:paraId="0294A4BD" w14:textId="77777777" w:rsidR="00D965AF" w:rsidRDefault="00D965AF" w:rsidP="00D965AF">
            <w:pPr>
              <w:pStyle w:val="ListParagraph"/>
              <w:numPr>
                <w:ilvl w:val="0"/>
                <w:numId w:val="18"/>
              </w:numPr>
              <w:jc w:val="both"/>
              <w:rPr>
                <w:rFonts w:ascii="Arial" w:hAnsi="Arial" w:cs="Arial"/>
              </w:rPr>
            </w:pPr>
            <w:r>
              <w:rPr>
                <w:rFonts w:ascii="Arial" w:hAnsi="Arial" w:cs="Arial"/>
              </w:rPr>
              <w:t>Ulaganju</w:t>
            </w:r>
            <w:r w:rsidRPr="00D965AF">
              <w:rPr>
                <w:rFonts w:ascii="Arial" w:hAnsi="Arial" w:cs="Arial"/>
              </w:rPr>
              <w:t xml:space="preserve"> u stočarsku proizvodnju i proizvodnju riba (akvakulturu)</w:t>
            </w:r>
          </w:p>
          <w:p w14:paraId="6F142B6E" w14:textId="77777777" w:rsidR="00D965AF" w:rsidRDefault="00D965AF" w:rsidP="00D965AF">
            <w:pPr>
              <w:pStyle w:val="ListParagraph"/>
              <w:numPr>
                <w:ilvl w:val="0"/>
                <w:numId w:val="18"/>
              </w:numPr>
              <w:jc w:val="both"/>
              <w:rPr>
                <w:rFonts w:ascii="Arial" w:hAnsi="Arial" w:cs="Arial"/>
              </w:rPr>
            </w:pPr>
            <w:r w:rsidRPr="00D965AF">
              <w:rPr>
                <w:rFonts w:ascii="Arial" w:hAnsi="Arial" w:cs="Arial"/>
              </w:rPr>
              <w:t>Ekološka poljoprivredna proizvodnja</w:t>
            </w:r>
          </w:p>
          <w:p w14:paraId="0CA1A9AD" w14:textId="77777777" w:rsidR="007729E6" w:rsidRDefault="00D965AF" w:rsidP="00D965AF">
            <w:pPr>
              <w:pStyle w:val="ListParagraph"/>
              <w:numPr>
                <w:ilvl w:val="0"/>
                <w:numId w:val="18"/>
              </w:numPr>
              <w:jc w:val="both"/>
              <w:rPr>
                <w:rFonts w:ascii="Arial" w:hAnsi="Arial" w:cs="Arial"/>
              </w:rPr>
            </w:pPr>
            <w:r>
              <w:rPr>
                <w:rFonts w:ascii="Arial" w:hAnsi="Arial" w:cs="Arial"/>
              </w:rPr>
              <w:t>Poticanju</w:t>
            </w:r>
            <w:r w:rsidRPr="00D965AF">
              <w:rPr>
                <w:rFonts w:ascii="Arial" w:hAnsi="Arial" w:cs="Arial"/>
              </w:rPr>
              <w:t xml:space="preserve"> neproizvodnih aktivnosti u svrhu povećanja vrijednosti poljoprivrednih  proizvoda i  prerađevina  </w:t>
            </w:r>
          </w:p>
          <w:p w14:paraId="63CACB7E" w14:textId="77777777" w:rsidR="007729E6" w:rsidRDefault="007729E6" w:rsidP="007729E6">
            <w:pPr>
              <w:jc w:val="both"/>
              <w:rPr>
                <w:rFonts w:ascii="Arial" w:hAnsi="Arial" w:cs="Arial"/>
              </w:rPr>
            </w:pPr>
            <w:r w:rsidRPr="007729E6">
              <w:rPr>
                <w:rFonts w:ascii="Arial" w:hAnsi="Arial" w:cs="Arial"/>
              </w:rPr>
              <w:t>Specifični ciljevi obuhvaćaju: aktiviranje postojećih poljoprivrednih resursa koji nisu u funkciji, povećanje konkurentnosti svih poljoprivrednih proizvođača i djelatnosti, poticanje demografske revitalizacije ruralnog prostora, poticanje znanja, povećanje održivosti poljoprivrednog gospodarstva te očuvanje ekosustava</w:t>
            </w:r>
            <w:r>
              <w:rPr>
                <w:rFonts w:ascii="Arial" w:hAnsi="Arial" w:cs="Arial"/>
              </w:rPr>
              <w:t>.</w:t>
            </w:r>
          </w:p>
          <w:p w14:paraId="1446C122" w14:textId="2F347B0D" w:rsidR="00DA4CFC" w:rsidRPr="007729E6" w:rsidRDefault="007729E6" w:rsidP="007729E6">
            <w:pPr>
              <w:jc w:val="both"/>
              <w:rPr>
                <w:rFonts w:ascii="Arial" w:hAnsi="Arial" w:cs="Arial"/>
              </w:rPr>
            </w:pPr>
            <w:r w:rsidRPr="007729E6">
              <w:rPr>
                <w:rFonts w:ascii="Arial" w:hAnsi="Arial" w:cs="Arial"/>
              </w:rPr>
              <w:t>Upravni odjel za poljoprivredu,  ruralni razvoj, zaštitu okoliša i prirode  Sisačko-moslavačke županije dodjeljiva</w:t>
            </w:r>
            <w:r>
              <w:rPr>
                <w:rFonts w:ascii="Arial" w:hAnsi="Arial" w:cs="Arial"/>
              </w:rPr>
              <w:t xml:space="preserve">ti će potpore sukladno: Uredbi </w:t>
            </w:r>
            <w:r w:rsidRPr="007729E6">
              <w:rPr>
                <w:rFonts w:ascii="Arial" w:hAnsi="Arial" w:cs="Arial"/>
              </w:rPr>
              <w:t xml:space="preserve">Komisije (EU) br. 702/2014 (SL L 193 od 1. srpnja 2014.), Uredbi </w:t>
            </w:r>
            <w:r>
              <w:rPr>
                <w:rFonts w:ascii="Arial" w:hAnsi="Arial" w:cs="Arial"/>
              </w:rPr>
              <w:t xml:space="preserve">Komisije </w:t>
            </w:r>
            <w:r w:rsidRPr="007729E6">
              <w:rPr>
                <w:rFonts w:ascii="Arial" w:hAnsi="Arial" w:cs="Arial"/>
              </w:rPr>
              <w:t xml:space="preserve">(EU) br. 1407/2013 (SL L 352 od 18. prosinca  </w:t>
            </w:r>
            <w:r>
              <w:rPr>
                <w:rFonts w:ascii="Arial" w:hAnsi="Arial" w:cs="Arial"/>
              </w:rPr>
              <w:t xml:space="preserve">2013.), Uredbi  Komisije  (EU) </w:t>
            </w:r>
            <w:r w:rsidRPr="007729E6">
              <w:rPr>
                <w:rFonts w:ascii="Arial" w:hAnsi="Arial" w:cs="Arial"/>
              </w:rPr>
              <w:t>br. 1408/2013 (SL L 352 od 18. prosinca 20</w:t>
            </w:r>
            <w:r>
              <w:rPr>
                <w:rFonts w:ascii="Arial" w:hAnsi="Arial" w:cs="Arial"/>
              </w:rPr>
              <w:t xml:space="preserve">13.), Uredbi Komisije (EU) br. </w:t>
            </w:r>
            <w:r w:rsidRPr="007729E6">
              <w:rPr>
                <w:rFonts w:ascii="Arial" w:hAnsi="Arial" w:cs="Arial"/>
              </w:rPr>
              <w:t>316/2019 od 21. veljače 2019, Uredbi Komisije</w:t>
            </w:r>
            <w:r>
              <w:rPr>
                <w:rFonts w:ascii="Arial" w:hAnsi="Arial" w:cs="Arial"/>
              </w:rPr>
              <w:t xml:space="preserve"> (EU) broj 972/2020. (Službeni </w:t>
            </w:r>
            <w:r w:rsidRPr="007729E6">
              <w:rPr>
                <w:rFonts w:ascii="Arial" w:hAnsi="Arial" w:cs="Arial"/>
              </w:rPr>
              <w:t>list Europske unije L 215/3 od 2. srpnja 2020.,</w:t>
            </w:r>
            <w:r>
              <w:rPr>
                <w:rFonts w:ascii="Arial" w:hAnsi="Arial" w:cs="Arial"/>
              </w:rPr>
              <w:t xml:space="preserve"> ), Zakonu o poljoprivredi </w:t>
            </w:r>
            <w:r w:rsidRPr="007729E6">
              <w:rPr>
                <w:rFonts w:ascii="Arial" w:hAnsi="Arial" w:cs="Arial"/>
              </w:rPr>
              <w:t>(„Narodne novine“, broj 118/18, 42/20, 127/20, 52/21)</w:t>
            </w:r>
            <w:r>
              <w:rPr>
                <w:rFonts w:ascii="Arial" w:hAnsi="Arial" w:cs="Arial"/>
              </w:rPr>
              <w:t>.</w:t>
            </w:r>
          </w:p>
        </w:tc>
      </w:tr>
      <w:tr w:rsidR="00DF4A5C" w:rsidRPr="00D94CAB" w14:paraId="0C06894F" w14:textId="77777777" w:rsidTr="007955CD">
        <w:tc>
          <w:tcPr>
            <w:tcW w:w="1916" w:type="dxa"/>
          </w:tcPr>
          <w:p w14:paraId="5AD5CDF9" w14:textId="6A07EF91" w:rsidR="00DF4A5C" w:rsidRPr="003C1B87" w:rsidRDefault="00DF4A5C" w:rsidP="00DF4A5C">
            <w:pPr>
              <w:rPr>
                <w:rFonts w:ascii="Arial" w:hAnsi="Arial" w:cs="Arial"/>
                <w:b/>
                <w:sz w:val="20"/>
                <w:szCs w:val="20"/>
              </w:rPr>
            </w:pPr>
            <w:r w:rsidRPr="003C1B87">
              <w:rPr>
                <w:rFonts w:ascii="Arial" w:hAnsi="Arial" w:cs="Arial"/>
                <w:b/>
                <w:sz w:val="20"/>
                <w:szCs w:val="20"/>
              </w:rPr>
              <w:t>NAZIV PROGRAMA</w:t>
            </w:r>
          </w:p>
        </w:tc>
        <w:tc>
          <w:tcPr>
            <w:tcW w:w="7435" w:type="dxa"/>
          </w:tcPr>
          <w:p w14:paraId="574BA505" w14:textId="77777777" w:rsidR="00DF4A5C" w:rsidRPr="00DF4A5C" w:rsidRDefault="00DF4A5C" w:rsidP="00DF4A5C">
            <w:pPr>
              <w:jc w:val="both"/>
              <w:rPr>
                <w:rFonts w:ascii="Arial" w:hAnsi="Arial" w:cs="Arial"/>
                <w:b/>
              </w:rPr>
            </w:pPr>
            <w:r w:rsidRPr="00DF4A5C">
              <w:rPr>
                <w:rFonts w:ascii="Arial" w:hAnsi="Arial" w:cs="Arial"/>
                <w:b/>
              </w:rPr>
              <w:t>RAZVOJ LOVSTVA</w:t>
            </w:r>
          </w:p>
        </w:tc>
      </w:tr>
      <w:tr w:rsidR="00DF4A5C" w:rsidRPr="00D94CAB" w14:paraId="1BBB8D4F" w14:textId="77777777" w:rsidTr="007955CD">
        <w:tc>
          <w:tcPr>
            <w:tcW w:w="1916" w:type="dxa"/>
          </w:tcPr>
          <w:p w14:paraId="71CE6307" w14:textId="77777777" w:rsidR="00DF4A5C" w:rsidRPr="003C1B87" w:rsidRDefault="00DF4A5C" w:rsidP="00DF4A5C">
            <w:pPr>
              <w:rPr>
                <w:rFonts w:ascii="Arial" w:hAnsi="Arial" w:cs="Arial"/>
                <w:b/>
                <w:sz w:val="20"/>
                <w:szCs w:val="20"/>
              </w:rPr>
            </w:pPr>
            <w:r w:rsidRPr="003C1B87">
              <w:rPr>
                <w:rFonts w:ascii="Arial" w:hAnsi="Arial" w:cs="Arial"/>
                <w:b/>
                <w:sz w:val="20"/>
                <w:szCs w:val="20"/>
              </w:rPr>
              <w:t>CILJ PROGRAMA</w:t>
            </w:r>
          </w:p>
        </w:tc>
        <w:tc>
          <w:tcPr>
            <w:tcW w:w="7435" w:type="dxa"/>
          </w:tcPr>
          <w:p w14:paraId="15BA00C0" w14:textId="204B0968" w:rsidR="00DF4A5C" w:rsidRPr="00D94CAB" w:rsidRDefault="007729E6" w:rsidP="007729E6">
            <w:pPr>
              <w:jc w:val="both"/>
              <w:rPr>
                <w:rFonts w:ascii="Arial" w:hAnsi="Arial" w:cs="Arial"/>
              </w:rPr>
            </w:pPr>
            <w:r w:rsidRPr="007729E6">
              <w:rPr>
                <w:rFonts w:ascii="Arial" w:hAnsi="Arial" w:cs="Arial"/>
              </w:rPr>
              <w:t xml:space="preserve">Cilj </w:t>
            </w:r>
            <w:r>
              <w:rPr>
                <w:rFonts w:ascii="Arial" w:hAnsi="Arial" w:cs="Arial"/>
              </w:rPr>
              <w:t>P</w:t>
            </w:r>
            <w:r w:rsidRPr="007729E6">
              <w:rPr>
                <w:rFonts w:ascii="Arial" w:hAnsi="Arial" w:cs="Arial"/>
              </w:rPr>
              <w:t>rograma je unapređenje cjelokupnog stanja u lovištima, kako na planu biološke i ekološke ravnoteže prirodnog staništa i matičnog fonda autohtone divljači i ostalih zaštićenih životinjskih vrsta, lovno</w:t>
            </w:r>
            <w:r>
              <w:rPr>
                <w:rFonts w:ascii="Arial" w:hAnsi="Arial" w:cs="Arial"/>
              </w:rPr>
              <w:t>-</w:t>
            </w:r>
            <w:r w:rsidRPr="007729E6">
              <w:rPr>
                <w:rFonts w:ascii="Arial" w:hAnsi="Arial" w:cs="Arial"/>
              </w:rPr>
              <w:t>gospodarskih i lovno</w:t>
            </w:r>
            <w:r>
              <w:rPr>
                <w:rFonts w:ascii="Arial" w:hAnsi="Arial" w:cs="Arial"/>
              </w:rPr>
              <w:t>-</w:t>
            </w:r>
            <w:r w:rsidRPr="007729E6">
              <w:rPr>
                <w:rFonts w:ascii="Arial" w:hAnsi="Arial" w:cs="Arial"/>
              </w:rPr>
              <w:t>tehničkih objekata, mjera na sprječavanju širenja zaraznih bolesti, razvoja lovnog turizma, propisnog skladištenja i prometa divljačinom, tako i na planu nabave potrebnih sredstava i poduzimanje svih mjera zaštite od šteta koje divljač može prouzročiti u lovištu, razvoja kinologije, sokolarstva i dr.</w:t>
            </w:r>
          </w:p>
        </w:tc>
      </w:tr>
      <w:tr w:rsidR="00DF4A5C" w:rsidRPr="00D94CAB" w14:paraId="6E3DE012" w14:textId="77777777" w:rsidTr="007955CD">
        <w:tc>
          <w:tcPr>
            <w:tcW w:w="1916" w:type="dxa"/>
          </w:tcPr>
          <w:p w14:paraId="0528D516" w14:textId="21C47B6B" w:rsidR="00DF4A5C" w:rsidRPr="003C1B87" w:rsidRDefault="00522783" w:rsidP="00522783">
            <w:pPr>
              <w:ind w:right="-121"/>
              <w:rPr>
                <w:rFonts w:ascii="Arial" w:hAnsi="Arial" w:cs="Arial"/>
                <w:b/>
                <w:sz w:val="20"/>
                <w:szCs w:val="20"/>
              </w:rPr>
            </w:pPr>
            <w:r>
              <w:rPr>
                <w:rFonts w:ascii="Arial" w:hAnsi="Arial" w:cs="Arial"/>
                <w:b/>
                <w:sz w:val="20"/>
                <w:szCs w:val="20"/>
              </w:rPr>
              <w:t>OBRAZLOŽENJ</w:t>
            </w:r>
            <w:r w:rsidR="00DF4A5C" w:rsidRPr="003C1B87">
              <w:rPr>
                <w:rFonts w:ascii="Arial" w:hAnsi="Arial" w:cs="Arial"/>
                <w:b/>
                <w:sz w:val="20"/>
                <w:szCs w:val="20"/>
              </w:rPr>
              <w:t>E PROGRAMA</w:t>
            </w:r>
          </w:p>
        </w:tc>
        <w:tc>
          <w:tcPr>
            <w:tcW w:w="7435" w:type="dxa"/>
          </w:tcPr>
          <w:p w14:paraId="0A83681D" w14:textId="7F44FB02" w:rsidR="00DF4A5C" w:rsidRPr="00D94CAB" w:rsidRDefault="007729E6" w:rsidP="00DF4A5C">
            <w:pPr>
              <w:jc w:val="both"/>
              <w:rPr>
                <w:rFonts w:ascii="Arial" w:hAnsi="Arial" w:cs="Arial"/>
              </w:rPr>
            </w:pPr>
            <w:r w:rsidRPr="007729E6">
              <w:rPr>
                <w:rFonts w:ascii="Arial" w:hAnsi="Arial" w:cs="Arial"/>
              </w:rPr>
              <w:t>Na prostoru Sisačko-moslavačke županije ustanovljeno je 28 državnih na ukupno 187.019 ha i 38 zajedničkih lovišta na ukupno 245.044 ha. Ista su u zakupu ili koncesiji 57 lovoovlaštenika, pravnih ili fizičkih osoba, državljana Republike Hrvatske. Ta činjenica govori da je u rukama lovoovlaštenika značajna državna i opće društvena vrijednost, izražena kroz elementarnu brigu za očuvanje čovjekovog okoliša, posebno kad je o fauni našeg eko-sustava riječ. Ovim programom potiče se razvoj i unapređenje lovstva u najširem smislu te riječi.</w:t>
            </w:r>
          </w:p>
        </w:tc>
      </w:tr>
      <w:tr w:rsidR="00DF4A5C" w:rsidRPr="00D94CAB" w14:paraId="407F082D" w14:textId="77777777" w:rsidTr="007955CD">
        <w:tc>
          <w:tcPr>
            <w:tcW w:w="1916" w:type="dxa"/>
          </w:tcPr>
          <w:p w14:paraId="56CA13F0" w14:textId="77777777" w:rsidR="00DF4A5C" w:rsidRPr="008A6731" w:rsidRDefault="00DF4A5C" w:rsidP="00DF4A5C">
            <w:pPr>
              <w:rPr>
                <w:rFonts w:ascii="Arial" w:hAnsi="Arial" w:cs="Arial"/>
                <w:b/>
                <w:sz w:val="20"/>
                <w:szCs w:val="20"/>
              </w:rPr>
            </w:pPr>
            <w:r w:rsidRPr="008A6731">
              <w:rPr>
                <w:rFonts w:ascii="Arial" w:hAnsi="Arial" w:cs="Arial"/>
                <w:b/>
                <w:sz w:val="20"/>
                <w:szCs w:val="20"/>
              </w:rPr>
              <w:t>ZAKONSKA I DRUGA OSNOVA NA KOJOJ SE ZASNIVA PROGRAM</w:t>
            </w:r>
          </w:p>
        </w:tc>
        <w:tc>
          <w:tcPr>
            <w:tcW w:w="7435" w:type="dxa"/>
          </w:tcPr>
          <w:p w14:paraId="216BD2B4" w14:textId="60F039F7" w:rsidR="00DF4A5C" w:rsidRPr="00D94CAB" w:rsidRDefault="007729E6" w:rsidP="00DF4A5C">
            <w:pPr>
              <w:jc w:val="both"/>
              <w:rPr>
                <w:rFonts w:ascii="Arial" w:hAnsi="Arial" w:cs="Arial"/>
              </w:rPr>
            </w:pPr>
            <w:r w:rsidRPr="007729E6">
              <w:rPr>
                <w:rFonts w:ascii="Arial" w:hAnsi="Arial" w:cs="Arial"/>
              </w:rPr>
              <w:t>Zakon o lovstvu („Narodne novine“, broj 99/18, 32/19, 32/20)</w:t>
            </w:r>
          </w:p>
        </w:tc>
      </w:tr>
      <w:tr w:rsidR="00DF4A5C" w:rsidRPr="00D94CAB" w14:paraId="245BDCC7" w14:textId="77777777" w:rsidTr="007955CD">
        <w:tc>
          <w:tcPr>
            <w:tcW w:w="1916" w:type="dxa"/>
          </w:tcPr>
          <w:p w14:paraId="64697672" w14:textId="77777777" w:rsidR="00DF4A5C" w:rsidRPr="008A6731" w:rsidRDefault="00DF4A5C" w:rsidP="00DF4A5C">
            <w:pPr>
              <w:rPr>
                <w:rFonts w:ascii="Arial" w:hAnsi="Arial" w:cs="Arial"/>
                <w:b/>
                <w:sz w:val="20"/>
                <w:szCs w:val="20"/>
              </w:rPr>
            </w:pPr>
            <w:r w:rsidRPr="008A6731">
              <w:rPr>
                <w:rFonts w:ascii="Arial" w:hAnsi="Arial" w:cs="Arial"/>
                <w:b/>
                <w:sz w:val="20"/>
                <w:szCs w:val="20"/>
              </w:rPr>
              <w:lastRenderedPageBreak/>
              <w:t>USKLAĐENOST PROGRAMA S DOKUMENTIMA DUGOROČNOG RAZVOJA</w:t>
            </w:r>
          </w:p>
        </w:tc>
        <w:tc>
          <w:tcPr>
            <w:tcW w:w="7435" w:type="dxa"/>
          </w:tcPr>
          <w:p w14:paraId="558A8096" w14:textId="743A1C95" w:rsidR="00F07450" w:rsidRPr="00F07450" w:rsidRDefault="00F07450" w:rsidP="00F07450">
            <w:pPr>
              <w:jc w:val="both"/>
              <w:rPr>
                <w:rFonts w:ascii="Arial" w:hAnsi="Arial" w:cs="Arial"/>
              </w:rPr>
            </w:pPr>
            <w:r w:rsidRPr="00F07450">
              <w:rPr>
                <w:rFonts w:ascii="Arial" w:hAnsi="Arial" w:cs="Arial"/>
              </w:rPr>
              <w:t xml:space="preserve">Nacionalna razvojna strategija Republike Hrvatske do 2030. godine („Narodne novine“, broj 13/21  je dokument na osnovu kojeg se temelji </w:t>
            </w:r>
            <w:r>
              <w:rPr>
                <w:rFonts w:ascii="Arial" w:hAnsi="Arial" w:cs="Arial"/>
              </w:rPr>
              <w:t>Program razvoja</w:t>
            </w:r>
            <w:r w:rsidRPr="00F07450">
              <w:rPr>
                <w:rFonts w:ascii="Arial" w:hAnsi="Arial" w:cs="Arial"/>
              </w:rPr>
              <w:t xml:space="preserve"> lovstva:</w:t>
            </w:r>
          </w:p>
          <w:p w14:paraId="3D73DD06" w14:textId="77777777" w:rsidR="00F07450" w:rsidRPr="00F07450" w:rsidRDefault="00F07450" w:rsidP="00F07450">
            <w:pPr>
              <w:jc w:val="both"/>
              <w:rPr>
                <w:rFonts w:ascii="Arial" w:hAnsi="Arial" w:cs="Arial"/>
                <w:sz w:val="8"/>
                <w:szCs w:val="8"/>
              </w:rPr>
            </w:pPr>
          </w:p>
          <w:p w14:paraId="20F3038D" w14:textId="77777777" w:rsidR="00F07450" w:rsidRPr="00F07450" w:rsidRDefault="00F07450" w:rsidP="00F07450">
            <w:pPr>
              <w:jc w:val="both"/>
              <w:rPr>
                <w:rFonts w:ascii="Arial" w:hAnsi="Arial" w:cs="Arial"/>
              </w:rPr>
            </w:pPr>
            <w:r w:rsidRPr="00F07450">
              <w:rPr>
                <w:rFonts w:ascii="Arial" w:hAnsi="Arial" w:cs="Arial"/>
              </w:rPr>
              <w:t>SC8. Ekološka i energetska tranzicija za klimatsku neutralnost</w:t>
            </w:r>
          </w:p>
          <w:p w14:paraId="25DBFFEE" w14:textId="77777777" w:rsidR="00F07450" w:rsidRPr="00F07450" w:rsidRDefault="00F07450" w:rsidP="00F07450">
            <w:pPr>
              <w:jc w:val="both"/>
              <w:rPr>
                <w:rFonts w:ascii="Arial" w:hAnsi="Arial" w:cs="Arial"/>
                <w:sz w:val="8"/>
                <w:szCs w:val="8"/>
              </w:rPr>
            </w:pPr>
          </w:p>
          <w:p w14:paraId="03F620C9" w14:textId="77777777" w:rsidR="00F07450" w:rsidRPr="00F07450" w:rsidRDefault="00F07450" w:rsidP="00F07450">
            <w:pPr>
              <w:jc w:val="both"/>
              <w:rPr>
                <w:rFonts w:ascii="Arial" w:hAnsi="Arial" w:cs="Arial"/>
              </w:rPr>
            </w:pPr>
            <w:r w:rsidRPr="00F07450">
              <w:rPr>
                <w:rFonts w:ascii="Arial" w:hAnsi="Arial" w:cs="Arial"/>
              </w:rPr>
              <w:t>1.Zaštita prirodnih resursa i borba protiv klimatskih promjena</w:t>
            </w:r>
          </w:p>
          <w:p w14:paraId="145471E6" w14:textId="77777777" w:rsidR="00F07450" w:rsidRPr="00F07450" w:rsidRDefault="00F07450" w:rsidP="00F07450">
            <w:pPr>
              <w:jc w:val="both"/>
              <w:rPr>
                <w:rFonts w:ascii="Arial" w:hAnsi="Arial" w:cs="Arial"/>
                <w:sz w:val="8"/>
                <w:szCs w:val="8"/>
              </w:rPr>
            </w:pPr>
          </w:p>
          <w:p w14:paraId="06A244D9" w14:textId="77777777" w:rsidR="00F07450" w:rsidRPr="00F07450" w:rsidRDefault="00F07450" w:rsidP="00F07450">
            <w:pPr>
              <w:jc w:val="both"/>
              <w:rPr>
                <w:rFonts w:ascii="Arial" w:hAnsi="Arial" w:cs="Arial"/>
              </w:rPr>
            </w:pPr>
            <w:r w:rsidRPr="00F07450">
              <w:rPr>
                <w:rFonts w:ascii="Arial" w:hAnsi="Arial" w:cs="Arial"/>
              </w:rPr>
              <w:t>SC9. Samodostatnost u hrani i razvoju biogospodarstva</w:t>
            </w:r>
          </w:p>
          <w:p w14:paraId="1A37E677" w14:textId="77777777" w:rsidR="00F07450" w:rsidRPr="00F07450" w:rsidRDefault="00F07450" w:rsidP="00F07450">
            <w:pPr>
              <w:jc w:val="both"/>
              <w:rPr>
                <w:rFonts w:ascii="Arial" w:hAnsi="Arial" w:cs="Arial"/>
                <w:sz w:val="8"/>
                <w:szCs w:val="8"/>
              </w:rPr>
            </w:pPr>
          </w:p>
          <w:p w14:paraId="3CF1D3EC" w14:textId="6D912E75" w:rsidR="00DF4A5C" w:rsidRPr="00D94CAB" w:rsidRDefault="00F07450" w:rsidP="00F07450">
            <w:pPr>
              <w:jc w:val="both"/>
              <w:rPr>
                <w:rFonts w:ascii="Arial" w:hAnsi="Arial" w:cs="Arial"/>
              </w:rPr>
            </w:pPr>
            <w:r w:rsidRPr="00F07450">
              <w:rPr>
                <w:rFonts w:ascii="Arial" w:hAnsi="Arial" w:cs="Arial"/>
              </w:rPr>
              <w:t>4.Oživljavanje ruralnih područja i unapređenje kvalitete života na ruralnim i obalnim područjima.</w:t>
            </w:r>
          </w:p>
        </w:tc>
      </w:tr>
      <w:tr w:rsidR="00DF4A5C" w:rsidRPr="00D94CAB" w14:paraId="59DCE7AE" w14:textId="77777777" w:rsidTr="007955CD">
        <w:tc>
          <w:tcPr>
            <w:tcW w:w="1916" w:type="dxa"/>
          </w:tcPr>
          <w:p w14:paraId="7331822D" w14:textId="46D2D871" w:rsidR="00DF4A5C" w:rsidRPr="008A6731" w:rsidRDefault="00F07450" w:rsidP="00DF4A5C">
            <w:pPr>
              <w:rPr>
                <w:rFonts w:ascii="Arial" w:hAnsi="Arial" w:cs="Arial"/>
                <w:b/>
                <w:sz w:val="20"/>
                <w:szCs w:val="20"/>
              </w:rPr>
            </w:pPr>
            <w:r w:rsidRPr="00F07450">
              <w:rPr>
                <w:rFonts w:ascii="Arial" w:hAnsi="Arial" w:cs="Arial"/>
                <w:b/>
                <w:sz w:val="20"/>
                <w:szCs w:val="20"/>
              </w:rPr>
              <w:t>AKTIVNOST</w:t>
            </w:r>
          </w:p>
        </w:tc>
        <w:tc>
          <w:tcPr>
            <w:tcW w:w="7435" w:type="dxa"/>
          </w:tcPr>
          <w:p w14:paraId="6763A766" w14:textId="77777777" w:rsidR="00DF4A5C" w:rsidRDefault="00F07450" w:rsidP="00DF4A5C">
            <w:pPr>
              <w:jc w:val="both"/>
              <w:rPr>
                <w:rFonts w:ascii="Arial" w:hAnsi="Arial" w:cs="Arial"/>
                <w:b/>
              </w:rPr>
            </w:pPr>
            <w:r w:rsidRPr="00F07450">
              <w:rPr>
                <w:rFonts w:ascii="Arial" w:hAnsi="Arial" w:cs="Arial"/>
                <w:b/>
              </w:rPr>
              <w:t>Poticanje razvoja lovstva</w:t>
            </w:r>
          </w:p>
          <w:p w14:paraId="1730A1DC" w14:textId="77777777" w:rsidR="00F07450" w:rsidRDefault="00F07450" w:rsidP="007A20FE">
            <w:pPr>
              <w:jc w:val="both"/>
              <w:rPr>
                <w:rFonts w:ascii="Arial" w:hAnsi="Arial" w:cs="Arial"/>
              </w:rPr>
            </w:pPr>
            <w:r w:rsidRPr="00F07450">
              <w:rPr>
                <w:rFonts w:ascii="Arial" w:hAnsi="Arial" w:cs="Arial"/>
              </w:rPr>
              <w:t>Za aktivnost poticanje</w:t>
            </w:r>
            <w:r>
              <w:t xml:space="preserve"> </w:t>
            </w:r>
            <w:r w:rsidRPr="00F07450">
              <w:rPr>
                <w:rFonts w:ascii="Arial" w:hAnsi="Arial" w:cs="Arial"/>
              </w:rPr>
              <w:t>razvoja lovstva</w:t>
            </w:r>
            <w:r>
              <w:t xml:space="preserve"> </w:t>
            </w:r>
            <w:r w:rsidRPr="00F07450">
              <w:rPr>
                <w:rFonts w:ascii="Arial" w:hAnsi="Arial" w:cs="Arial"/>
              </w:rPr>
              <w:t>u 202</w:t>
            </w:r>
            <w:r w:rsidR="007A20FE">
              <w:rPr>
                <w:rFonts w:ascii="Arial" w:hAnsi="Arial" w:cs="Arial"/>
              </w:rPr>
              <w:t xml:space="preserve">2. godini planiraju se sredstva </w:t>
            </w:r>
            <w:r w:rsidRPr="00F07450">
              <w:rPr>
                <w:rFonts w:ascii="Arial" w:hAnsi="Arial" w:cs="Arial"/>
              </w:rPr>
              <w:t>u iznosu</w:t>
            </w:r>
            <w:r w:rsidR="007A20FE">
              <w:rPr>
                <w:rFonts w:ascii="Arial" w:hAnsi="Arial" w:cs="Arial"/>
              </w:rPr>
              <w:t xml:space="preserve"> 730.000,00 kuna koja su namijenjena lovoovlaštenicima</w:t>
            </w:r>
            <w:r w:rsidR="007A20FE" w:rsidRPr="007A20FE">
              <w:rPr>
                <w:rFonts w:ascii="Arial" w:hAnsi="Arial" w:cs="Arial"/>
              </w:rPr>
              <w:t xml:space="preserve"> </w:t>
            </w:r>
            <w:r w:rsidR="007A20FE">
              <w:rPr>
                <w:rFonts w:ascii="Arial" w:hAnsi="Arial" w:cs="Arial"/>
              </w:rPr>
              <w:t>državnih i zajedničkih lovišta (lovačkim udrugama/društvima, pravnim i fizičkim osobama), kinološkim udrugama, sokolarskim udrugama, Lovačkom</w:t>
            </w:r>
            <w:r w:rsidR="007A20FE" w:rsidRPr="007A20FE">
              <w:rPr>
                <w:rFonts w:ascii="Arial" w:hAnsi="Arial" w:cs="Arial"/>
              </w:rPr>
              <w:t xml:space="preserve"> savez</w:t>
            </w:r>
            <w:r w:rsidR="007A20FE">
              <w:rPr>
                <w:rFonts w:ascii="Arial" w:hAnsi="Arial" w:cs="Arial"/>
              </w:rPr>
              <w:t>u Sisačko-moslavačke županije, u</w:t>
            </w:r>
            <w:r w:rsidR="007A20FE" w:rsidRPr="007A20FE">
              <w:rPr>
                <w:rFonts w:ascii="Arial" w:hAnsi="Arial" w:cs="Arial"/>
              </w:rPr>
              <w:t>zgajivači</w:t>
            </w:r>
            <w:r w:rsidR="007A20FE">
              <w:rPr>
                <w:rFonts w:ascii="Arial" w:hAnsi="Arial" w:cs="Arial"/>
              </w:rPr>
              <w:t>ma divljači i drugim pravnim i fizičkim osobama</w:t>
            </w:r>
            <w:r w:rsidR="007A20FE" w:rsidRPr="007A20FE">
              <w:rPr>
                <w:rFonts w:ascii="Arial" w:hAnsi="Arial" w:cs="Arial"/>
              </w:rPr>
              <w:t xml:space="preserve"> koje djeluj</w:t>
            </w:r>
            <w:r w:rsidR="007A20FE">
              <w:rPr>
                <w:rFonts w:ascii="Arial" w:hAnsi="Arial" w:cs="Arial"/>
              </w:rPr>
              <w:t>u na planu razvoja i unapređenja</w:t>
            </w:r>
            <w:r w:rsidR="007A20FE" w:rsidRPr="007A20FE">
              <w:rPr>
                <w:rFonts w:ascii="Arial" w:hAnsi="Arial" w:cs="Arial"/>
              </w:rPr>
              <w:t xml:space="preserve"> lovstva</w:t>
            </w:r>
            <w:r w:rsidR="007A20FE">
              <w:rPr>
                <w:rFonts w:ascii="Arial" w:hAnsi="Arial" w:cs="Arial"/>
              </w:rPr>
              <w:t>.</w:t>
            </w:r>
          </w:p>
          <w:p w14:paraId="7F8D86CA" w14:textId="77777777" w:rsidR="007A20FE" w:rsidRDefault="007A20FE" w:rsidP="007A20FE">
            <w:pPr>
              <w:jc w:val="both"/>
              <w:rPr>
                <w:rFonts w:ascii="Arial" w:hAnsi="Arial" w:cs="Arial"/>
                <w:sz w:val="8"/>
                <w:szCs w:val="8"/>
              </w:rPr>
            </w:pPr>
          </w:p>
          <w:p w14:paraId="4F7328CC" w14:textId="527165F3" w:rsidR="007A20FE" w:rsidRPr="007A20FE" w:rsidRDefault="007A20FE" w:rsidP="007A20FE">
            <w:pPr>
              <w:jc w:val="both"/>
              <w:rPr>
                <w:rFonts w:ascii="Arial" w:hAnsi="Arial" w:cs="Arial"/>
              </w:rPr>
            </w:pPr>
            <w:r>
              <w:rPr>
                <w:rFonts w:ascii="Arial" w:hAnsi="Arial" w:cs="Arial"/>
              </w:rPr>
              <w:t xml:space="preserve">Provedbom </w:t>
            </w:r>
            <w:r w:rsidRPr="007A20FE">
              <w:rPr>
                <w:rFonts w:ascii="Arial" w:hAnsi="Arial" w:cs="Arial"/>
              </w:rPr>
              <w:t>aktivnosti nastavlja se ulaganje u razvoj i unapređenje lovstva, kako slijedi:</w:t>
            </w:r>
          </w:p>
          <w:p w14:paraId="21DFF32D" w14:textId="039498C0" w:rsidR="007A20FE" w:rsidRPr="007A20FE" w:rsidRDefault="007A20FE" w:rsidP="00611B93">
            <w:pPr>
              <w:pStyle w:val="ListParagraph"/>
              <w:numPr>
                <w:ilvl w:val="0"/>
                <w:numId w:val="19"/>
              </w:numPr>
              <w:ind w:left="189" w:hanging="189"/>
              <w:jc w:val="both"/>
              <w:rPr>
                <w:rFonts w:ascii="Arial" w:hAnsi="Arial" w:cs="Arial"/>
              </w:rPr>
            </w:pPr>
            <w:r w:rsidRPr="007A20FE">
              <w:rPr>
                <w:rFonts w:ascii="Arial" w:hAnsi="Arial" w:cs="Arial"/>
              </w:rPr>
              <w:t xml:space="preserve">Naknada za štete od divljači u zajedničkim lovištima koja nisu pod ugovorom, te sredstva za naknadu vlasnicima zemljišta bez prava lova. </w:t>
            </w:r>
            <w:r w:rsidR="00DA2CB1">
              <w:rPr>
                <w:rFonts w:ascii="Arial" w:hAnsi="Arial" w:cs="Arial"/>
              </w:rPr>
              <w:t>Planirana</w:t>
            </w:r>
            <w:r w:rsidRPr="007A20FE">
              <w:rPr>
                <w:rFonts w:ascii="Arial" w:hAnsi="Arial" w:cs="Arial"/>
              </w:rPr>
              <w:t xml:space="preserve"> sredstva </w:t>
            </w:r>
            <w:r w:rsidR="00DA2CB1">
              <w:rPr>
                <w:rFonts w:ascii="Arial" w:hAnsi="Arial" w:cs="Arial"/>
              </w:rPr>
              <w:t>koriste se</w:t>
            </w:r>
            <w:r w:rsidRPr="007A20FE">
              <w:rPr>
                <w:rFonts w:ascii="Arial" w:hAnsi="Arial" w:cs="Arial"/>
              </w:rPr>
              <w:t xml:space="preserve"> za naknade vlasnicima zemljišta bez prava lova, razmjerno površini koja je obuhvaćena lovištem i za naknadu šteta koje divljač učini u zajedničkim lovištima koja nisu pod ugovorom.</w:t>
            </w:r>
          </w:p>
          <w:p w14:paraId="4D5BE7EA" w14:textId="73502189" w:rsidR="007A20FE" w:rsidRPr="002D4FCD" w:rsidRDefault="007A20FE" w:rsidP="002D4FCD">
            <w:pPr>
              <w:pStyle w:val="ListParagraph"/>
              <w:numPr>
                <w:ilvl w:val="0"/>
                <w:numId w:val="19"/>
              </w:numPr>
              <w:ind w:left="189" w:hanging="189"/>
              <w:jc w:val="both"/>
              <w:rPr>
                <w:rFonts w:ascii="Arial" w:hAnsi="Arial" w:cs="Arial"/>
              </w:rPr>
            </w:pPr>
            <w:r w:rsidRPr="007A20FE">
              <w:rPr>
                <w:rFonts w:ascii="Arial" w:hAnsi="Arial" w:cs="Arial"/>
              </w:rPr>
              <w:t>Izravne donacije za razvoj lovstva</w:t>
            </w:r>
            <w:r w:rsidR="002D4FCD">
              <w:rPr>
                <w:rFonts w:ascii="Arial" w:hAnsi="Arial" w:cs="Arial"/>
              </w:rPr>
              <w:t>, p</w:t>
            </w:r>
            <w:r w:rsidRPr="002D4FCD">
              <w:rPr>
                <w:rFonts w:ascii="Arial" w:hAnsi="Arial" w:cs="Arial"/>
              </w:rPr>
              <w:t>utem javnog poziva donirat će se sredstva lovoovlaštenicima</w:t>
            </w:r>
            <w:r w:rsidR="00611B93" w:rsidRPr="002D4FCD">
              <w:rPr>
                <w:rFonts w:ascii="Arial" w:hAnsi="Arial" w:cs="Arial"/>
              </w:rPr>
              <w:t xml:space="preserve"> </w:t>
            </w:r>
            <w:r w:rsidRPr="002D4FCD">
              <w:rPr>
                <w:rFonts w:ascii="Arial" w:hAnsi="Arial" w:cs="Arial"/>
              </w:rPr>
              <w:t>lovišta na području Sisačko-moslavačke županije, uplatiteljima lovozakupnina i koncesija, za razvoj i unapređenje lovstva, sukladno Zakonu o lovstvu.</w:t>
            </w:r>
          </w:p>
        </w:tc>
      </w:tr>
      <w:tr w:rsidR="00B924A4" w:rsidRPr="00D94CAB" w14:paraId="551E7E85" w14:textId="77777777" w:rsidTr="007955CD">
        <w:tc>
          <w:tcPr>
            <w:tcW w:w="1916" w:type="dxa"/>
          </w:tcPr>
          <w:p w14:paraId="7D697EA1" w14:textId="77777777" w:rsidR="00B924A4" w:rsidRPr="008631EA" w:rsidRDefault="008631EA" w:rsidP="0066275B">
            <w:pPr>
              <w:rPr>
                <w:rFonts w:ascii="Arial" w:hAnsi="Arial" w:cs="Arial"/>
                <w:b/>
                <w:sz w:val="20"/>
                <w:szCs w:val="20"/>
              </w:rPr>
            </w:pPr>
            <w:r w:rsidRPr="008631EA">
              <w:rPr>
                <w:rFonts w:ascii="Arial" w:hAnsi="Arial" w:cs="Arial"/>
                <w:b/>
                <w:sz w:val="20"/>
                <w:szCs w:val="20"/>
              </w:rPr>
              <w:t>NAZIV PROGRAMA</w:t>
            </w:r>
          </w:p>
        </w:tc>
        <w:tc>
          <w:tcPr>
            <w:tcW w:w="7435" w:type="dxa"/>
          </w:tcPr>
          <w:p w14:paraId="532BDF33" w14:textId="77777777" w:rsidR="00B924A4" w:rsidRPr="008631EA" w:rsidRDefault="008631EA" w:rsidP="0066275B">
            <w:pPr>
              <w:jc w:val="both"/>
              <w:rPr>
                <w:rFonts w:ascii="Arial" w:hAnsi="Arial" w:cs="Arial"/>
                <w:b/>
              </w:rPr>
            </w:pPr>
            <w:r w:rsidRPr="008631EA">
              <w:rPr>
                <w:rFonts w:ascii="Arial" w:hAnsi="Arial" w:cs="Arial"/>
                <w:b/>
              </w:rPr>
              <w:t>RAZVOJNI PROJEKTI</w:t>
            </w:r>
          </w:p>
        </w:tc>
      </w:tr>
      <w:tr w:rsidR="00DA2CB1" w:rsidRPr="00D94CAB" w14:paraId="6F37DE1B" w14:textId="77777777" w:rsidTr="007955CD">
        <w:tc>
          <w:tcPr>
            <w:tcW w:w="1916" w:type="dxa"/>
          </w:tcPr>
          <w:p w14:paraId="12B3551B" w14:textId="0EEE6950" w:rsidR="00DA2CB1" w:rsidRPr="008631EA" w:rsidRDefault="002D4FCD" w:rsidP="0066275B">
            <w:pPr>
              <w:rPr>
                <w:rFonts w:ascii="Arial" w:hAnsi="Arial" w:cs="Arial"/>
                <w:b/>
                <w:sz w:val="20"/>
                <w:szCs w:val="20"/>
              </w:rPr>
            </w:pPr>
            <w:r>
              <w:rPr>
                <w:rFonts w:ascii="Arial" w:hAnsi="Arial" w:cs="Arial"/>
                <w:b/>
                <w:sz w:val="20"/>
                <w:szCs w:val="20"/>
              </w:rPr>
              <w:t>CILJ PROGRAMA</w:t>
            </w:r>
          </w:p>
        </w:tc>
        <w:tc>
          <w:tcPr>
            <w:tcW w:w="7435" w:type="dxa"/>
          </w:tcPr>
          <w:p w14:paraId="6522ABCF" w14:textId="4D1F90F2" w:rsidR="00DA2CB1" w:rsidRPr="00DA2CB1" w:rsidRDefault="00DA2CB1" w:rsidP="00DA2CB1">
            <w:pPr>
              <w:jc w:val="both"/>
              <w:rPr>
                <w:rFonts w:ascii="Arial" w:hAnsi="Arial" w:cs="Arial"/>
              </w:rPr>
            </w:pPr>
            <w:r w:rsidRPr="00DA2CB1">
              <w:rPr>
                <w:rFonts w:ascii="Arial" w:hAnsi="Arial" w:cs="Arial"/>
              </w:rPr>
              <w:t xml:space="preserve">Uspješan razvoj poljoprivredne proizvodnje moguć je jedino uz potporu znanosti. Iskustva razvijenih poljoprivrednih zemalja govore da svaka razvijena poljoprivredna regija ima prateće institute ili centre u kojima se na najbolji znanstveni način prati, istražuje i usmjerava razvoj poljoprivrede. </w:t>
            </w:r>
          </w:p>
          <w:p w14:paraId="57E828CC" w14:textId="401BC884" w:rsidR="00DA2CB1" w:rsidRDefault="00DA2CB1" w:rsidP="00DA2CB1">
            <w:pPr>
              <w:jc w:val="both"/>
              <w:rPr>
                <w:rFonts w:ascii="Arial" w:hAnsi="Arial" w:cs="Arial"/>
              </w:rPr>
            </w:pPr>
            <w:r w:rsidRPr="00DA2CB1">
              <w:rPr>
                <w:rFonts w:ascii="Arial" w:hAnsi="Arial" w:cs="Arial"/>
              </w:rPr>
              <w:t xml:space="preserve">Ovaj Program podrazumijeva suradnju s </w:t>
            </w:r>
            <w:r w:rsidR="002D4FCD">
              <w:rPr>
                <w:rFonts w:ascii="Arial" w:hAnsi="Arial" w:cs="Arial"/>
              </w:rPr>
              <w:t>v</w:t>
            </w:r>
            <w:r w:rsidRPr="00DA2CB1">
              <w:rPr>
                <w:rFonts w:ascii="Arial" w:hAnsi="Arial" w:cs="Arial"/>
              </w:rPr>
              <w:t>isokim učilištima, kako bi osigurali bolji standard poljoprivrednih proizvođača kroz afirmaciju poljoprivrednih proizvoda i drugih usluga.</w:t>
            </w:r>
          </w:p>
          <w:p w14:paraId="04D4B531" w14:textId="2E9196B7" w:rsidR="000739B7" w:rsidRPr="000739B7" w:rsidRDefault="000739B7" w:rsidP="000739B7">
            <w:pPr>
              <w:jc w:val="both"/>
              <w:rPr>
                <w:rFonts w:ascii="Arial" w:hAnsi="Arial" w:cs="Arial"/>
              </w:rPr>
            </w:pPr>
            <w:r>
              <w:rPr>
                <w:rFonts w:ascii="Arial" w:hAnsi="Arial" w:cs="Arial"/>
              </w:rPr>
              <w:t xml:space="preserve">Cilj </w:t>
            </w:r>
            <w:r w:rsidRPr="000739B7">
              <w:rPr>
                <w:rFonts w:ascii="Arial" w:hAnsi="Arial" w:cs="Arial"/>
              </w:rPr>
              <w:t xml:space="preserve">Programa su u konačnici </w:t>
            </w:r>
            <w:r>
              <w:rPr>
                <w:rFonts w:ascii="Arial" w:hAnsi="Arial" w:cs="Arial"/>
              </w:rPr>
              <w:t xml:space="preserve">razvijena, uspješna i </w:t>
            </w:r>
            <w:r w:rsidRPr="000739B7">
              <w:rPr>
                <w:rFonts w:ascii="Arial" w:hAnsi="Arial" w:cs="Arial"/>
              </w:rPr>
              <w:t>konkurentna obiteljska poljoprivredna gospodarstva.</w:t>
            </w:r>
          </w:p>
        </w:tc>
      </w:tr>
      <w:tr w:rsidR="00DF4A5C" w:rsidRPr="00D94CAB" w14:paraId="5FFD4ABB" w14:textId="77777777" w:rsidTr="007955CD">
        <w:tc>
          <w:tcPr>
            <w:tcW w:w="1916" w:type="dxa"/>
          </w:tcPr>
          <w:p w14:paraId="0DE889BD" w14:textId="77777777" w:rsidR="00DF4A5C" w:rsidRPr="008631EA" w:rsidRDefault="008631EA" w:rsidP="0066275B">
            <w:pPr>
              <w:rPr>
                <w:rFonts w:ascii="Arial" w:hAnsi="Arial" w:cs="Arial"/>
                <w:b/>
                <w:sz w:val="20"/>
                <w:szCs w:val="20"/>
              </w:rPr>
            </w:pPr>
            <w:r w:rsidRPr="008631EA">
              <w:rPr>
                <w:rFonts w:ascii="Arial" w:hAnsi="Arial" w:cs="Arial"/>
                <w:b/>
                <w:sz w:val="20"/>
                <w:szCs w:val="20"/>
              </w:rPr>
              <w:t>AKTIVNOST</w:t>
            </w:r>
          </w:p>
        </w:tc>
        <w:tc>
          <w:tcPr>
            <w:tcW w:w="7435" w:type="dxa"/>
          </w:tcPr>
          <w:p w14:paraId="32B02551" w14:textId="77777777" w:rsidR="00DF4A5C" w:rsidRDefault="000739B7" w:rsidP="0066275B">
            <w:pPr>
              <w:jc w:val="both"/>
              <w:rPr>
                <w:rFonts w:ascii="Arial" w:hAnsi="Arial" w:cs="Arial"/>
                <w:b/>
              </w:rPr>
            </w:pPr>
            <w:r w:rsidRPr="000739B7">
              <w:rPr>
                <w:rFonts w:ascii="Arial" w:hAnsi="Arial" w:cs="Arial"/>
                <w:b/>
              </w:rPr>
              <w:t>Znanstveno stručna suradnja</w:t>
            </w:r>
          </w:p>
          <w:p w14:paraId="2CF8CDD6" w14:textId="33812331" w:rsidR="000739B7" w:rsidRPr="000739B7" w:rsidRDefault="000739B7" w:rsidP="000739B7">
            <w:pPr>
              <w:jc w:val="both"/>
              <w:rPr>
                <w:rFonts w:ascii="Arial" w:hAnsi="Arial" w:cs="Arial"/>
              </w:rPr>
            </w:pPr>
            <w:r w:rsidRPr="000739B7">
              <w:rPr>
                <w:rFonts w:ascii="Arial" w:hAnsi="Arial" w:cs="Arial"/>
              </w:rPr>
              <w:t>Za</w:t>
            </w:r>
            <w:r>
              <w:rPr>
                <w:rFonts w:ascii="Arial" w:hAnsi="Arial" w:cs="Arial"/>
              </w:rPr>
              <w:t xml:space="preserve"> ovu </w:t>
            </w:r>
            <w:r w:rsidRPr="000739B7">
              <w:rPr>
                <w:rFonts w:ascii="Arial" w:hAnsi="Arial" w:cs="Arial"/>
              </w:rPr>
              <w:t xml:space="preserve">aktivnost </w:t>
            </w:r>
            <w:r>
              <w:rPr>
                <w:rFonts w:ascii="Arial" w:hAnsi="Arial" w:cs="Arial"/>
              </w:rPr>
              <w:t>se</w:t>
            </w:r>
            <w:r w:rsidRPr="000739B7">
              <w:rPr>
                <w:rFonts w:ascii="Arial" w:hAnsi="Arial" w:cs="Arial"/>
              </w:rPr>
              <w:t xml:space="preserve"> u 2022. godini planiraju sredstva u iznosu </w:t>
            </w:r>
            <w:r>
              <w:rPr>
                <w:rFonts w:ascii="Arial" w:hAnsi="Arial" w:cs="Arial"/>
              </w:rPr>
              <w:t>100</w:t>
            </w:r>
            <w:r w:rsidRPr="000739B7">
              <w:rPr>
                <w:rFonts w:ascii="Arial" w:hAnsi="Arial" w:cs="Arial"/>
              </w:rPr>
              <w:t>.000,00 kuna koja su namijenjena</w:t>
            </w:r>
            <w:r>
              <w:t xml:space="preserve"> </w:t>
            </w:r>
            <w:r>
              <w:rPr>
                <w:rFonts w:ascii="Arial" w:hAnsi="Arial" w:cs="Arial"/>
              </w:rPr>
              <w:t>za suradnju</w:t>
            </w:r>
            <w:r w:rsidRPr="000739B7">
              <w:rPr>
                <w:rFonts w:ascii="Arial" w:hAnsi="Arial" w:cs="Arial"/>
              </w:rPr>
              <w:t xml:space="preserve"> s </w:t>
            </w:r>
            <w:r w:rsidR="002D4FCD">
              <w:rPr>
                <w:rFonts w:ascii="Arial" w:hAnsi="Arial" w:cs="Arial"/>
              </w:rPr>
              <w:t>v</w:t>
            </w:r>
            <w:r w:rsidRPr="000739B7">
              <w:rPr>
                <w:rFonts w:ascii="Arial" w:hAnsi="Arial" w:cs="Arial"/>
              </w:rPr>
              <w:t xml:space="preserve">isokim učilištima u cilju razvoja poljoprivrede i promocije poljoprivrednih proizvoda naše Županije, a sve u cilju </w:t>
            </w:r>
            <w:r>
              <w:rPr>
                <w:rFonts w:ascii="Arial" w:hAnsi="Arial" w:cs="Arial"/>
              </w:rPr>
              <w:t xml:space="preserve">ostvarivanja </w:t>
            </w:r>
            <w:r w:rsidRPr="000739B7">
              <w:rPr>
                <w:rFonts w:ascii="Arial" w:hAnsi="Arial" w:cs="Arial"/>
              </w:rPr>
              <w:t xml:space="preserve">koristi </w:t>
            </w:r>
            <w:r>
              <w:rPr>
                <w:rFonts w:ascii="Arial" w:hAnsi="Arial" w:cs="Arial"/>
              </w:rPr>
              <w:t>za poljoprivrednike</w:t>
            </w:r>
            <w:r w:rsidRPr="000739B7">
              <w:rPr>
                <w:rFonts w:ascii="Arial" w:hAnsi="Arial" w:cs="Arial"/>
              </w:rPr>
              <w:t xml:space="preserve"> Sisačko-moslavačke županije.</w:t>
            </w:r>
          </w:p>
        </w:tc>
      </w:tr>
      <w:tr w:rsidR="00DF4A5C" w:rsidRPr="00D94CAB" w14:paraId="1DAB848F" w14:textId="77777777" w:rsidTr="007955CD">
        <w:tc>
          <w:tcPr>
            <w:tcW w:w="1916" w:type="dxa"/>
          </w:tcPr>
          <w:p w14:paraId="1328C66C" w14:textId="77777777" w:rsidR="00DF4A5C" w:rsidRPr="008631EA" w:rsidRDefault="008631EA" w:rsidP="0066275B">
            <w:pPr>
              <w:rPr>
                <w:rFonts w:ascii="Arial" w:hAnsi="Arial" w:cs="Arial"/>
                <w:b/>
                <w:sz w:val="20"/>
                <w:szCs w:val="20"/>
              </w:rPr>
            </w:pPr>
            <w:r w:rsidRPr="008631EA">
              <w:rPr>
                <w:rFonts w:ascii="Arial" w:hAnsi="Arial" w:cs="Arial"/>
                <w:b/>
                <w:sz w:val="20"/>
                <w:szCs w:val="20"/>
              </w:rPr>
              <w:t>AKTIVNOST</w:t>
            </w:r>
          </w:p>
        </w:tc>
        <w:tc>
          <w:tcPr>
            <w:tcW w:w="7435" w:type="dxa"/>
          </w:tcPr>
          <w:p w14:paraId="551F67E3" w14:textId="77777777" w:rsidR="00DF4A5C" w:rsidRDefault="008631EA" w:rsidP="0066275B">
            <w:pPr>
              <w:jc w:val="both"/>
              <w:rPr>
                <w:rFonts w:ascii="Arial" w:hAnsi="Arial" w:cs="Arial"/>
                <w:b/>
              </w:rPr>
            </w:pPr>
            <w:r w:rsidRPr="000739B7">
              <w:rPr>
                <w:rFonts w:ascii="Arial" w:hAnsi="Arial" w:cs="Arial"/>
                <w:b/>
              </w:rPr>
              <w:t xml:space="preserve">Izgradnja i održavanje vodno gospodarskih objekata u </w:t>
            </w:r>
            <w:r w:rsidR="000739B7" w:rsidRPr="000739B7">
              <w:rPr>
                <w:rFonts w:ascii="Arial" w:hAnsi="Arial" w:cs="Arial"/>
                <w:b/>
              </w:rPr>
              <w:t>Si</w:t>
            </w:r>
            <w:r w:rsidR="000739B7">
              <w:rPr>
                <w:rFonts w:ascii="Arial" w:hAnsi="Arial" w:cs="Arial"/>
                <w:b/>
              </w:rPr>
              <w:t>sačko-moslavačkoj županiji</w:t>
            </w:r>
          </w:p>
          <w:p w14:paraId="2D3950B5" w14:textId="77777777" w:rsidR="000739B7" w:rsidRDefault="000739B7" w:rsidP="000739B7">
            <w:pPr>
              <w:jc w:val="both"/>
              <w:rPr>
                <w:rFonts w:ascii="Arial" w:hAnsi="Arial" w:cs="Arial"/>
              </w:rPr>
            </w:pPr>
            <w:r w:rsidRPr="000739B7">
              <w:rPr>
                <w:rFonts w:ascii="Arial" w:hAnsi="Arial" w:cs="Arial"/>
              </w:rPr>
              <w:t>Za ovu aktivnost se u 2022. godi</w:t>
            </w:r>
            <w:r>
              <w:rPr>
                <w:rFonts w:ascii="Arial" w:hAnsi="Arial" w:cs="Arial"/>
              </w:rPr>
              <w:t>ni planiraju sredstva u iznosu 275</w:t>
            </w:r>
            <w:r w:rsidRPr="000739B7">
              <w:rPr>
                <w:rFonts w:ascii="Arial" w:hAnsi="Arial" w:cs="Arial"/>
              </w:rPr>
              <w:t>.000,00 kuna</w:t>
            </w:r>
            <w:r w:rsidR="009A5715">
              <w:t xml:space="preserve"> i </w:t>
            </w:r>
            <w:r w:rsidR="009A5715">
              <w:rPr>
                <w:rFonts w:ascii="Arial" w:hAnsi="Arial" w:cs="Arial"/>
              </w:rPr>
              <w:t>n</w:t>
            </w:r>
            <w:r w:rsidR="009A5715" w:rsidRPr="009A5715">
              <w:rPr>
                <w:rFonts w:ascii="Arial" w:hAnsi="Arial" w:cs="Arial"/>
              </w:rPr>
              <w:t>astavak</w:t>
            </w:r>
            <w:r w:rsidR="009A5715">
              <w:rPr>
                <w:rFonts w:ascii="Arial" w:hAnsi="Arial" w:cs="Arial"/>
              </w:rPr>
              <w:t xml:space="preserve"> je</w:t>
            </w:r>
            <w:r w:rsidR="009A5715" w:rsidRPr="009A5715">
              <w:rPr>
                <w:rFonts w:ascii="Arial" w:hAnsi="Arial" w:cs="Arial"/>
              </w:rPr>
              <w:t xml:space="preserve"> aktivnosti po Projektu sustava nav</w:t>
            </w:r>
            <w:r w:rsidR="009A5715">
              <w:rPr>
                <w:rFonts w:ascii="Arial" w:hAnsi="Arial" w:cs="Arial"/>
              </w:rPr>
              <w:t>odnjavanja Velika Ludina 453 ha</w:t>
            </w:r>
          </w:p>
          <w:tbl>
            <w:tblPr>
              <w:tblW w:w="7853" w:type="dxa"/>
              <w:tblLook w:val="04A0" w:firstRow="1" w:lastRow="0" w:firstColumn="1" w:lastColumn="0" w:noHBand="0" w:noVBand="1"/>
            </w:tblPr>
            <w:tblGrid>
              <w:gridCol w:w="1163"/>
              <w:gridCol w:w="1985"/>
              <w:gridCol w:w="1417"/>
              <w:gridCol w:w="1134"/>
              <w:gridCol w:w="1680"/>
              <w:gridCol w:w="474"/>
            </w:tblGrid>
            <w:tr w:rsidR="009A5715" w:rsidRPr="009A5715" w14:paraId="4D19240D" w14:textId="77777777" w:rsidTr="009A5715">
              <w:trPr>
                <w:trHeight w:val="510"/>
              </w:trPr>
              <w:tc>
                <w:tcPr>
                  <w:tcW w:w="11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969D0D1" w14:textId="77777777" w:rsidR="009A5715" w:rsidRPr="009A5715" w:rsidRDefault="009A5715" w:rsidP="009A5715">
                  <w:pPr>
                    <w:jc w:val="center"/>
                    <w:rPr>
                      <w:rFonts w:ascii="Arial" w:eastAsia="Times New Roman" w:hAnsi="Arial" w:cs="Arial"/>
                      <w:b/>
                      <w:color w:val="000000"/>
                      <w:sz w:val="16"/>
                      <w:szCs w:val="16"/>
                      <w:lang w:eastAsia="hr-HR"/>
                    </w:rPr>
                  </w:pPr>
                  <w:r w:rsidRPr="009A5715">
                    <w:rPr>
                      <w:rFonts w:ascii="Arial" w:eastAsia="Times New Roman" w:hAnsi="Arial" w:cs="Arial"/>
                      <w:b/>
                      <w:color w:val="000000"/>
                      <w:sz w:val="16"/>
                      <w:szCs w:val="16"/>
                      <w:lang w:eastAsia="hr-HR"/>
                    </w:rPr>
                    <w:t>B.05.02.01.</w:t>
                  </w:r>
                </w:p>
              </w:tc>
              <w:tc>
                <w:tcPr>
                  <w:tcW w:w="1985"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B7CB1DF" w14:textId="69A34DE5" w:rsidR="009A5715" w:rsidRPr="009A5715" w:rsidRDefault="009A5715" w:rsidP="009A5715">
                  <w:pPr>
                    <w:jc w:val="center"/>
                    <w:rPr>
                      <w:rFonts w:ascii="Arial" w:eastAsia="Times New Roman" w:hAnsi="Arial" w:cs="Arial"/>
                      <w:b/>
                      <w:color w:val="000000"/>
                      <w:sz w:val="16"/>
                      <w:szCs w:val="16"/>
                      <w:lang w:eastAsia="hr-HR"/>
                    </w:rPr>
                  </w:pPr>
                  <w:r w:rsidRPr="009A5715">
                    <w:rPr>
                      <w:rFonts w:ascii="Arial" w:eastAsia="Times New Roman" w:hAnsi="Arial" w:cs="Arial"/>
                      <w:b/>
                      <w:color w:val="000000"/>
                      <w:sz w:val="16"/>
                      <w:szCs w:val="16"/>
                      <w:lang w:eastAsia="hr-HR"/>
                    </w:rPr>
                    <w:t>Sisačko - moslavačka županija</w:t>
                  </w:r>
                </w:p>
              </w:tc>
              <w:tc>
                <w:tcPr>
                  <w:tcW w:w="1417"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9C0B0F1" w14:textId="77777777" w:rsidR="009A5715" w:rsidRPr="009A5715" w:rsidRDefault="009A5715" w:rsidP="009A5715">
                  <w:pPr>
                    <w:jc w:val="center"/>
                    <w:rPr>
                      <w:rFonts w:ascii="Arial" w:eastAsia="Times New Roman" w:hAnsi="Arial" w:cs="Arial"/>
                      <w:b/>
                      <w:color w:val="000000"/>
                      <w:sz w:val="16"/>
                      <w:szCs w:val="16"/>
                      <w:lang w:eastAsia="hr-HR"/>
                    </w:rPr>
                  </w:pPr>
                  <w:r w:rsidRPr="009A5715">
                    <w:rPr>
                      <w:rFonts w:ascii="Arial" w:eastAsia="Times New Roman" w:hAnsi="Arial" w:cs="Arial"/>
                      <w:b/>
                      <w:color w:val="000000"/>
                      <w:sz w:val="16"/>
                      <w:szCs w:val="16"/>
                      <w:lang w:eastAsia="hr-HR"/>
                    </w:rPr>
                    <w:t>MIN/HV</w:t>
                  </w:r>
                </w:p>
              </w:tc>
              <w:tc>
                <w:tcPr>
                  <w:tcW w:w="1134"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0511458" w14:textId="77777777" w:rsidR="009A5715" w:rsidRPr="009A5715" w:rsidRDefault="009A5715" w:rsidP="009A5715">
                  <w:pPr>
                    <w:jc w:val="center"/>
                    <w:rPr>
                      <w:rFonts w:ascii="Arial" w:eastAsia="Times New Roman" w:hAnsi="Arial" w:cs="Arial"/>
                      <w:b/>
                      <w:color w:val="000000"/>
                      <w:sz w:val="16"/>
                      <w:szCs w:val="16"/>
                      <w:lang w:eastAsia="hr-HR"/>
                    </w:rPr>
                  </w:pPr>
                  <w:r w:rsidRPr="009A5715">
                    <w:rPr>
                      <w:rFonts w:ascii="Arial" w:eastAsia="Times New Roman" w:hAnsi="Arial" w:cs="Arial"/>
                      <w:b/>
                      <w:color w:val="000000"/>
                      <w:sz w:val="16"/>
                      <w:szCs w:val="16"/>
                      <w:lang w:eastAsia="hr-HR"/>
                    </w:rPr>
                    <w:t>Županija</w:t>
                  </w:r>
                </w:p>
              </w:tc>
              <w:tc>
                <w:tcPr>
                  <w:tcW w:w="1680"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1866B7A" w14:textId="77777777" w:rsidR="009A5715" w:rsidRPr="009A5715" w:rsidRDefault="009A5715" w:rsidP="009A5715">
                  <w:pPr>
                    <w:jc w:val="center"/>
                    <w:rPr>
                      <w:rFonts w:ascii="Arial" w:eastAsia="Times New Roman" w:hAnsi="Arial" w:cs="Arial"/>
                      <w:b/>
                      <w:color w:val="000000"/>
                      <w:sz w:val="16"/>
                      <w:szCs w:val="16"/>
                      <w:lang w:eastAsia="hr-HR"/>
                    </w:rPr>
                  </w:pPr>
                  <w:r w:rsidRPr="009A5715">
                    <w:rPr>
                      <w:rFonts w:ascii="Arial" w:eastAsia="Times New Roman" w:hAnsi="Arial" w:cs="Arial"/>
                      <w:b/>
                      <w:color w:val="000000"/>
                      <w:sz w:val="16"/>
                      <w:szCs w:val="16"/>
                      <w:lang w:eastAsia="hr-HR"/>
                    </w:rPr>
                    <w:t>Ukupno</w:t>
                  </w:r>
                </w:p>
              </w:tc>
              <w:tc>
                <w:tcPr>
                  <w:tcW w:w="474" w:type="dxa"/>
                  <w:vMerge w:val="restart"/>
                  <w:tcBorders>
                    <w:top w:val="single" w:sz="4" w:space="0" w:color="auto"/>
                    <w:left w:val="nil"/>
                    <w:right w:val="single" w:sz="4" w:space="0" w:color="auto"/>
                  </w:tcBorders>
                  <w:shd w:val="clear" w:color="auto" w:fill="auto"/>
                  <w:vAlign w:val="center"/>
                </w:tcPr>
                <w:p w14:paraId="4CD61CBC" w14:textId="77777777" w:rsidR="009A5715" w:rsidRPr="009A5715" w:rsidRDefault="009A5715" w:rsidP="009A5715">
                  <w:pPr>
                    <w:jc w:val="center"/>
                    <w:rPr>
                      <w:rFonts w:ascii="Arial" w:eastAsia="Times New Roman" w:hAnsi="Arial" w:cs="Arial"/>
                      <w:color w:val="000000"/>
                      <w:sz w:val="16"/>
                      <w:szCs w:val="16"/>
                      <w:lang w:eastAsia="hr-HR"/>
                    </w:rPr>
                  </w:pPr>
                </w:p>
              </w:tc>
            </w:tr>
            <w:tr w:rsidR="009A5715" w:rsidRPr="009A5715" w14:paraId="007CD97B" w14:textId="77777777" w:rsidTr="009A5715">
              <w:trPr>
                <w:trHeight w:val="340"/>
              </w:trPr>
              <w:tc>
                <w:tcPr>
                  <w:tcW w:w="1163"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888D2B3"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 </w:t>
                  </w:r>
                </w:p>
              </w:tc>
              <w:tc>
                <w:tcPr>
                  <w:tcW w:w="1985" w:type="dxa"/>
                  <w:tcBorders>
                    <w:top w:val="nil"/>
                    <w:left w:val="nil"/>
                    <w:bottom w:val="single" w:sz="4" w:space="0" w:color="auto"/>
                    <w:right w:val="single" w:sz="4" w:space="0" w:color="auto"/>
                  </w:tcBorders>
                  <w:shd w:val="clear" w:color="auto" w:fill="auto"/>
                  <w:vAlign w:val="center"/>
                  <w:hideMark/>
                </w:tcPr>
                <w:p w14:paraId="1407FDEA" w14:textId="77777777" w:rsidR="009A5715" w:rsidRPr="009A5715" w:rsidRDefault="009A5715" w:rsidP="009A5715">
                  <w:pP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Ukupno realizacija</w:t>
                  </w:r>
                </w:p>
              </w:tc>
              <w:tc>
                <w:tcPr>
                  <w:tcW w:w="1417" w:type="dxa"/>
                  <w:tcBorders>
                    <w:top w:val="nil"/>
                    <w:left w:val="nil"/>
                    <w:bottom w:val="single" w:sz="4" w:space="0" w:color="auto"/>
                    <w:right w:val="single" w:sz="4" w:space="0" w:color="auto"/>
                  </w:tcBorders>
                  <w:shd w:val="clear" w:color="auto" w:fill="auto"/>
                  <w:vAlign w:val="center"/>
                  <w:hideMark/>
                </w:tcPr>
                <w:p w14:paraId="11A4A82B"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332.000,00</w:t>
                  </w:r>
                </w:p>
              </w:tc>
              <w:tc>
                <w:tcPr>
                  <w:tcW w:w="1134" w:type="dxa"/>
                  <w:tcBorders>
                    <w:top w:val="nil"/>
                    <w:left w:val="nil"/>
                    <w:bottom w:val="single" w:sz="4" w:space="0" w:color="auto"/>
                    <w:right w:val="single" w:sz="4" w:space="0" w:color="auto"/>
                  </w:tcBorders>
                  <w:shd w:val="clear" w:color="auto" w:fill="auto"/>
                  <w:vAlign w:val="center"/>
                  <w:hideMark/>
                </w:tcPr>
                <w:p w14:paraId="74D428E6"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83.000,00</w:t>
                  </w:r>
                </w:p>
              </w:tc>
              <w:tc>
                <w:tcPr>
                  <w:tcW w:w="1680" w:type="dxa"/>
                  <w:tcBorders>
                    <w:top w:val="nil"/>
                    <w:left w:val="nil"/>
                    <w:bottom w:val="single" w:sz="4" w:space="0" w:color="auto"/>
                    <w:right w:val="single" w:sz="4" w:space="0" w:color="auto"/>
                  </w:tcBorders>
                  <w:shd w:val="clear" w:color="auto" w:fill="auto"/>
                  <w:vAlign w:val="center"/>
                  <w:hideMark/>
                </w:tcPr>
                <w:p w14:paraId="0A31F100"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415.000,00</w:t>
                  </w:r>
                </w:p>
              </w:tc>
              <w:tc>
                <w:tcPr>
                  <w:tcW w:w="474" w:type="dxa"/>
                  <w:vMerge/>
                  <w:tcBorders>
                    <w:left w:val="nil"/>
                    <w:right w:val="single" w:sz="4" w:space="0" w:color="auto"/>
                  </w:tcBorders>
                  <w:shd w:val="clear" w:color="auto" w:fill="auto"/>
                  <w:vAlign w:val="center"/>
                </w:tcPr>
                <w:p w14:paraId="38F740C7" w14:textId="77777777" w:rsidR="009A5715" w:rsidRPr="009A5715" w:rsidRDefault="009A5715" w:rsidP="009A5715">
                  <w:pPr>
                    <w:jc w:val="center"/>
                    <w:rPr>
                      <w:rFonts w:ascii="Arial" w:eastAsia="Times New Roman" w:hAnsi="Arial" w:cs="Arial"/>
                      <w:color w:val="000000"/>
                      <w:sz w:val="16"/>
                      <w:szCs w:val="16"/>
                      <w:lang w:eastAsia="hr-HR"/>
                    </w:rPr>
                  </w:pPr>
                </w:p>
              </w:tc>
            </w:tr>
            <w:tr w:rsidR="009A5715" w:rsidRPr="009A5715" w14:paraId="5635F9B0" w14:textId="77777777" w:rsidTr="009A5715">
              <w:trPr>
                <w:trHeight w:val="624"/>
              </w:trPr>
              <w:tc>
                <w:tcPr>
                  <w:tcW w:w="1163"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0AFE63A"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31-015/18</w:t>
                  </w:r>
                </w:p>
              </w:tc>
              <w:tc>
                <w:tcPr>
                  <w:tcW w:w="1985" w:type="dxa"/>
                  <w:tcBorders>
                    <w:top w:val="nil"/>
                    <w:left w:val="nil"/>
                    <w:bottom w:val="single" w:sz="4" w:space="0" w:color="auto"/>
                    <w:right w:val="single" w:sz="4" w:space="0" w:color="auto"/>
                  </w:tcBorders>
                  <w:shd w:val="clear" w:color="auto" w:fill="auto"/>
                  <w:vAlign w:val="center"/>
                  <w:hideMark/>
                </w:tcPr>
                <w:p w14:paraId="07200ECD" w14:textId="47E6A21B" w:rsidR="009A5715" w:rsidRPr="009A5715" w:rsidRDefault="009A5715" w:rsidP="009A5715">
                  <w:pPr>
                    <w:jc w:val="center"/>
                    <w:rPr>
                      <w:rFonts w:ascii="Arial" w:eastAsia="Times New Roman" w:hAnsi="Arial" w:cs="Arial"/>
                      <w:color w:val="000000"/>
                      <w:sz w:val="16"/>
                      <w:szCs w:val="16"/>
                      <w:lang w:eastAsia="hr-HR"/>
                    </w:rPr>
                  </w:pPr>
                  <w:r>
                    <w:rPr>
                      <w:rFonts w:ascii="Arial" w:eastAsia="Times New Roman" w:hAnsi="Arial" w:cs="Arial"/>
                      <w:color w:val="000000"/>
                      <w:sz w:val="16"/>
                      <w:szCs w:val="16"/>
                      <w:lang w:eastAsia="hr-HR"/>
                    </w:rPr>
                    <w:t>SN Velika Ludina (453</w:t>
                  </w:r>
                  <w:r w:rsidRPr="009A5715">
                    <w:rPr>
                      <w:rFonts w:ascii="Arial" w:eastAsia="Times New Roman" w:hAnsi="Arial" w:cs="Arial"/>
                      <w:color w:val="000000"/>
                      <w:sz w:val="16"/>
                      <w:szCs w:val="16"/>
                      <w:lang w:eastAsia="hr-HR"/>
                    </w:rPr>
                    <w:t xml:space="preserve">ha nt) - DPD </w:t>
                  </w:r>
                  <w:r w:rsidRPr="009A5715">
                    <w:rPr>
                      <w:rFonts w:ascii="Arial" w:eastAsia="Times New Roman" w:hAnsi="Arial" w:cs="Arial"/>
                      <w:color w:val="000000"/>
                      <w:sz w:val="16"/>
                      <w:szCs w:val="16"/>
                      <w:lang w:eastAsia="hr-HR"/>
                    </w:rPr>
                    <w:lastRenderedPageBreak/>
                    <w:t>(Glavni/Izvedbeni/ Tender)</w:t>
                  </w:r>
                </w:p>
              </w:tc>
              <w:tc>
                <w:tcPr>
                  <w:tcW w:w="1417" w:type="dxa"/>
                  <w:tcBorders>
                    <w:top w:val="nil"/>
                    <w:left w:val="nil"/>
                    <w:bottom w:val="single" w:sz="4" w:space="0" w:color="auto"/>
                    <w:right w:val="single" w:sz="4" w:space="0" w:color="auto"/>
                  </w:tcBorders>
                  <w:shd w:val="clear" w:color="auto" w:fill="auto"/>
                  <w:vAlign w:val="center"/>
                  <w:hideMark/>
                </w:tcPr>
                <w:p w14:paraId="73E4713D"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lastRenderedPageBreak/>
                    <w:t>160.000,00</w:t>
                  </w:r>
                </w:p>
              </w:tc>
              <w:tc>
                <w:tcPr>
                  <w:tcW w:w="1134" w:type="dxa"/>
                  <w:tcBorders>
                    <w:top w:val="nil"/>
                    <w:left w:val="nil"/>
                    <w:bottom w:val="single" w:sz="4" w:space="0" w:color="auto"/>
                    <w:right w:val="single" w:sz="4" w:space="0" w:color="auto"/>
                  </w:tcBorders>
                  <w:shd w:val="clear" w:color="auto" w:fill="auto"/>
                  <w:vAlign w:val="center"/>
                  <w:hideMark/>
                </w:tcPr>
                <w:p w14:paraId="1DD915CB"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40.000,00</w:t>
                  </w:r>
                </w:p>
              </w:tc>
              <w:tc>
                <w:tcPr>
                  <w:tcW w:w="1680" w:type="dxa"/>
                  <w:tcBorders>
                    <w:top w:val="nil"/>
                    <w:left w:val="nil"/>
                    <w:bottom w:val="single" w:sz="4" w:space="0" w:color="auto"/>
                    <w:right w:val="single" w:sz="4" w:space="0" w:color="auto"/>
                  </w:tcBorders>
                  <w:shd w:val="clear" w:color="auto" w:fill="auto"/>
                  <w:vAlign w:val="center"/>
                  <w:hideMark/>
                </w:tcPr>
                <w:p w14:paraId="2C25BE20"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200.000,00</w:t>
                  </w:r>
                </w:p>
              </w:tc>
              <w:tc>
                <w:tcPr>
                  <w:tcW w:w="474" w:type="dxa"/>
                  <w:vMerge/>
                  <w:tcBorders>
                    <w:left w:val="nil"/>
                    <w:right w:val="single" w:sz="4" w:space="0" w:color="auto"/>
                  </w:tcBorders>
                  <w:shd w:val="clear" w:color="auto" w:fill="auto"/>
                  <w:vAlign w:val="center"/>
                </w:tcPr>
                <w:p w14:paraId="3EFBA000" w14:textId="77777777" w:rsidR="009A5715" w:rsidRPr="009A5715" w:rsidRDefault="009A5715" w:rsidP="009A5715">
                  <w:pPr>
                    <w:jc w:val="center"/>
                    <w:rPr>
                      <w:rFonts w:ascii="Arial" w:eastAsia="Times New Roman" w:hAnsi="Arial" w:cs="Arial"/>
                      <w:color w:val="000000"/>
                      <w:sz w:val="16"/>
                      <w:szCs w:val="16"/>
                      <w:lang w:eastAsia="hr-HR"/>
                    </w:rPr>
                  </w:pPr>
                </w:p>
              </w:tc>
            </w:tr>
            <w:tr w:rsidR="009A5715" w:rsidRPr="009A5715" w14:paraId="5F7B626F" w14:textId="77777777" w:rsidTr="002833B8">
              <w:trPr>
                <w:trHeight w:val="1957"/>
              </w:trPr>
              <w:tc>
                <w:tcPr>
                  <w:tcW w:w="1163"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FB8BF09"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31-019/21</w:t>
                  </w:r>
                </w:p>
              </w:tc>
              <w:tc>
                <w:tcPr>
                  <w:tcW w:w="1985" w:type="dxa"/>
                  <w:tcBorders>
                    <w:top w:val="nil"/>
                    <w:left w:val="nil"/>
                    <w:bottom w:val="single" w:sz="4" w:space="0" w:color="auto"/>
                    <w:right w:val="single" w:sz="4" w:space="0" w:color="auto"/>
                  </w:tcBorders>
                  <w:shd w:val="clear" w:color="auto" w:fill="auto"/>
                  <w:vAlign w:val="center"/>
                  <w:hideMark/>
                </w:tcPr>
                <w:p w14:paraId="1D859DE7"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SN Velika Ludina - Monitoring raspoloživih količina vode (protok i vodostaj) na potoku Ludinica za potrebe projektiranja sustava javnog navodnjavanja Velika Ludina (prosinac 2020-prosinac 2021.)</w:t>
                  </w:r>
                </w:p>
              </w:tc>
              <w:tc>
                <w:tcPr>
                  <w:tcW w:w="1417" w:type="dxa"/>
                  <w:tcBorders>
                    <w:top w:val="nil"/>
                    <w:left w:val="nil"/>
                    <w:bottom w:val="single" w:sz="4" w:space="0" w:color="auto"/>
                    <w:right w:val="single" w:sz="4" w:space="0" w:color="auto"/>
                  </w:tcBorders>
                  <w:shd w:val="clear" w:color="auto" w:fill="auto"/>
                  <w:vAlign w:val="center"/>
                  <w:hideMark/>
                </w:tcPr>
                <w:p w14:paraId="2A077478"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6.260,00</w:t>
                  </w:r>
                </w:p>
              </w:tc>
              <w:tc>
                <w:tcPr>
                  <w:tcW w:w="1134" w:type="dxa"/>
                  <w:tcBorders>
                    <w:top w:val="nil"/>
                    <w:left w:val="nil"/>
                    <w:bottom w:val="single" w:sz="4" w:space="0" w:color="auto"/>
                    <w:right w:val="single" w:sz="4" w:space="0" w:color="auto"/>
                  </w:tcBorders>
                  <w:shd w:val="clear" w:color="auto" w:fill="auto"/>
                  <w:vAlign w:val="center"/>
                  <w:hideMark/>
                </w:tcPr>
                <w:p w14:paraId="7B0BF95B"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1.565,00</w:t>
                  </w:r>
                </w:p>
              </w:tc>
              <w:tc>
                <w:tcPr>
                  <w:tcW w:w="1680" w:type="dxa"/>
                  <w:tcBorders>
                    <w:top w:val="nil"/>
                    <w:left w:val="nil"/>
                    <w:bottom w:val="single" w:sz="4" w:space="0" w:color="auto"/>
                    <w:right w:val="single" w:sz="4" w:space="0" w:color="auto"/>
                  </w:tcBorders>
                  <w:shd w:val="clear" w:color="auto" w:fill="auto"/>
                  <w:vAlign w:val="center"/>
                  <w:hideMark/>
                </w:tcPr>
                <w:p w14:paraId="156A0921"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7.825,00</w:t>
                  </w:r>
                </w:p>
              </w:tc>
              <w:tc>
                <w:tcPr>
                  <w:tcW w:w="474" w:type="dxa"/>
                  <w:vMerge/>
                  <w:tcBorders>
                    <w:left w:val="nil"/>
                    <w:right w:val="single" w:sz="4" w:space="0" w:color="auto"/>
                  </w:tcBorders>
                  <w:shd w:val="clear" w:color="auto" w:fill="auto"/>
                  <w:vAlign w:val="center"/>
                </w:tcPr>
                <w:p w14:paraId="1FECEE36" w14:textId="77777777" w:rsidR="009A5715" w:rsidRPr="009A5715" w:rsidRDefault="009A5715" w:rsidP="009A5715">
                  <w:pPr>
                    <w:jc w:val="center"/>
                    <w:rPr>
                      <w:rFonts w:ascii="Arial" w:eastAsia="Times New Roman" w:hAnsi="Arial" w:cs="Arial"/>
                      <w:color w:val="000000"/>
                      <w:sz w:val="16"/>
                      <w:szCs w:val="16"/>
                      <w:lang w:eastAsia="hr-HR"/>
                    </w:rPr>
                  </w:pPr>
                </w:p>
              </w:tc>
            </w:tr>
            <w:tr w:rsidR="009A5715" w:rsidRPr="009A5715" w14:paraId="181BBF58" w14:textId="77777777" w:rsidTr="002833B8">
              <w:trPr>
                <w:trHeight w:val="2284"/>
              </w:trPr>
              <w:tc>
                <w:tcPr>
                  <w:tcW w:w="1163"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B7C2DD8" w14:textId="4ACE709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BUDUĆI UGOVOR</w:t>
                  </w:r>
                </w:p>
              </w:tc>
              <w:tc>
                <w:tcPr>
                  <w:tcW w:w="1985" w:type="dxa"/>
                  <w:tcBorders>
                    <w:top w:val="nil"/>
                    <w:left w:val="nil"/>
                    <w:bottom w:val="single" w:sz="4" w:space="0" w:color="auto"/>
                    <w:right w:val="single" w:sz="4" w:space="0" w:color="auto"/>
                  </w:tcBorders>
                  <w:shd w:val="clear" w:color="auto" w:fill="auto"/>
                  <w:vAlign w:val="center"/>
                  <w:hideMark/>
                </w:tcPr>
                <w:p w14:paraId="05F77211"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SN Velika Ludina - Monitoring raspoloživih količina vode (protok i vodostaj) na potoku Ludinica za potrebe realizacije sustava javnog navodnjavanja Velika Ludina za razdoblje 2022. - 2026. godina</w:t>
                  </w:r>
                </w:p>
              </w:tc>
              <w:tc>
                <w:tcPr>
                  <w:tcW w:w="1417" w:type="dxa"/>
                  <w:tcBorders>
                    <w:top w:val="nil"/>
                    <w:left w:val="nil"/>
                    <w:bottom w:val="single" w:sz="4" w:space="0" w:color="auto"/>
                    <w:right w:val="single" w:sz="4" w:space="0" w:color="auto"/>
                  </w:tcBorders>
                  <w:shd w:val="clear" w:color="auto" w:fill="auto"/>
                  <w:vAlign w:val="center"/>
                  <w:hideMark/>
                </w:tcPr>
                <w:p w14:paraId="00DFAB4E"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24.000,00</w:t>
                  </w:r>
                </w:p>
              </w:tc>
              <w:tc>
                <w:tcPr>
                  <w:tcW w:w="1134" w:type="dxa"/>
                  <w:tcBorders>
                    <w:top w:val="nil"/>
                    <w:left w:val="nil"/>
                    <w:bottom w:val="single" w:sz="4" w:space="0" w:color="auto"/>
                    <w:right w:val="single" w:sz="4" w:space="0" w:color="auto"/>
                  </w:tcBorders>
                  <w:shd w:val="clear" w:color="auto" w:fill="auto"/>
                  <w:vAlign w:val="center"/>
                  <w:hideMark/>
                </w:tcPr>
                <w:p w14:paraId="1FBB7A7F"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6.000,00</w:t>
                  </w:r>
                </w:p>
              </w:tc>
              <w:tc>
                <w:tcPr>
                  <w:tcW w:w="1680" w:type="dxa"/>
                  <w:tcBorders>
                    <w:top w:val="nil"/>
                    <w:left w:val="nil"/>
                    <w:bottom w:val="single" w:sz="4" w:space="0" w:color="auto"/>
                    <w:right w:val="single" w:sz="4" w:space="0" w:color="auto"/>
                  </w:tcBorders>
                  <w:shd w:val="clear" w:color="auto" w:fill="auto"/>
                  <w:vAlign w:val="center"/>
                  <w:hideMark/>
                </w:tcPr>
                <w:p w14:paraId="76572596"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30.000,00</w:t>
                  </w:r>
                </w:p>
              </w:tc>
              <w:tc>
                <w:tcPr>
                  <w:tcW w:w="474" w:type="dxa"/>
                  <w:vMerge/>
                  <w:tcBorders>
                    <w:left w:val="nil"/>
                    <w:right w:val="single" w:sz="4" w:space="0" w:color="auto"/>
                  </w:tcBorders>
                  <w:shd w:val="clear" w:color="auto" w:fill="auto"/>
                  <w:vAlign w:val="center"/>
                </w:tcPr>
                <w:p w14:paraId="0849F3D4" w14:textId="77777777" w:rsidR="009A5715" w:rsidRPr="009A5715" w:rsidRDefault="009A5715" w:rsidP="009A5715">
                  <w:pPr>
                    <w:jc w:val="center"/>
                    <w:rPr>
                      <w:rFonts w:ascii="Arial" w:eastAsia="Times New Roman" w:hAnsi="Arial" w:cs="Arial"/>
                      <w:color w:val="000000"/>
                      <w:sz w:val="16"/>
                      <w:szCs w:val="16"/>
                      <w:lang w:eastAsia="hr-HR"/>
                    </w:rPr>
                  </w:pPr>
                </w:p>
              </w:tc>
            </w:tr>
            <w:tr w:rsidR="009A5715" w:rsidRPr="009A5715" w14:paraId="41D04244" w14:textId="77777777" w:rsidTr="009A5715">
              <w:trPr>
                <w:trHeight w:val="20"/>
              </w:trPr>
              <w:tc>
                <w:tcPr>
                  <w:tcW w:w="1163"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B8856B3" w14:textId="6DF2D718"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BUDUĆI UGOVOR</w:t>
                  </w:r>
                </w:p>
              </w:tc>
              <w:tc>
                <w:tcPr>
                  <w:tcW w:w="1985" w:type="dxa"/>
                  <w:tcBorders>
                    <w:top w:val="nil"/>
                    <w:left w:val="nil"/>
                    <w:bottom w:val="single" w:sz="4" w:space="0" w:color="auto"/>
                    <w:right w:val="single" w:sz="4" w:space="0" w:color="auto"/>
                  </w:tcBorders>
                  <w:shd w:val="clear" w:color="auto" w:fill="auto"/>
                  <w:vAlign w:val="center"/>
                  <w:hideMark/>
                </w:tcPr>
                <w:p w14:paraId="38731906"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 xml:space="preserve">SN Velika Ludina – Novelacija studije izvodljivosti </w:t>
                  </w:r>
                </w:p>
              </w:tc>
              <w:tc>
                <w:tcPr>
                  <w:tcW w:w="1417" w:type="dxa"/>
                  <w:tcBorders>
                    <w:top w:val="nil"/>
                    <w:left w:val="nil"/>
                    <w:bottom w:val="single" w:sz="4" w:space="0" w:color="auto"/>
                    <w:right w:val="single" w:sz="4" w:space="0" w:color="auto"/>
                  </w:tcBorders>
                  <w:shd w:val="clear" w:color="auto" w:fill="auto"/>
                  <w:vAlign w:val="center"/>
                  <w:hideMark/>
                </w:tcPr>
                <w:p w14:paraId="3293C8BB"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70.000,00</w:t>
                  </w:r>
                </w:p>
              </w:tc>
              <w:tc>
                <w:tcPr>
                  <w:tcW w:w="1134" w:type="dxa"/>
                  <w:tcBorders>
                    <w:top w:val="nil"/>
                    <w:left w:val="nil"/>
                    <w:bottom w:val="single" w:sz="4" w:space="0" w:color="auto"/>
                    <w:right w:val="single" w:sz="4" w:space="0" w:color="auto"/>
                  </w:tcBorders>
                  <w:shd w:val="clear" w:color="auto" w:fill="auto"/>
                  <w:vAlign w:val="center"/>
                  <w:hideMark/>
                </w:tcPr>
                <w:p w14:paraId="6A8887B2"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17.500,00</w:t>
                  </w:r>
                </w:p>
              </w:tc>
              <w:tc>
                <w:tcPr>
                  <w:tcW w:w="1680" w:type="dxa"/>
                  <w:tcBorders>
                    <w:top w:val="nil"/>
                    <w:left w:val="nil"/>
                    <w:bottom w:val="single" w:sz="4" w:space="0" w:color="auto"/>
                    <w:right w:val="single" w:sz="4" w:space="0" w:color="auto"/>
                  </w:tcBorders>
                  <w:shd w:val="clear" w:color="auto" w:fill="auto"/>
                  <w:vAlign w:val="center"/>
                  <w:hideMark/>
                </w:tcPr>
                <w:p w14:paraId="12CAA8BC"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87.500,00</w:t>
                  </w:r>
                </w:p>
              </w:tc>
              <w:tc>
                <w:tcPr>
                  <w:tcW w:w="474" w:type="dxa"/>
                  <w:vMerge/>
                  <w:tcBorders>
                    <w:left w:val="nil"/>
                    <w:right w:val="single" w:sz="4" w:space="0" w:color="auto"/>
                  </w:tcBorders>
                  <w:shd w:val="clear" w:color="auto" w:fill="auto"/>
                  <w:vAlign w:val="center"/>
                </w:tcPr>
                <w:p w14:paraId="03B7EB73" w14:textId="77777777" w:rsidR="009A5715" w:rsidRPr="009A5715" w:rsidRDefault="009A5715" w:rsidP="009A5715">
                  <w:pPr>
                    <w:jc w:val="center"/>
                    <w:rPr>
                      <w:rFonts w:ascii="Arial" w:eastAsia="Times New Roman" w:hAnsi="Arial" w:cs="Arial"/>
                      <w:color w:val="000000"/>
                      <w:sz w:val="16"/>
                      <w:szCs w:val="16"/>
                      <w:lang w:eastAsia="hr-HR"/>
                    </w:rPr>
                  </w:pPr>
                </w:p>
              </w:tc>
            </w:tr>
            <w:tr w:rsidR="009A5715" w:rsidRPr="009A5715" w14:paraId="2E816B69" w14:textId="77777777" w:rsidTr="009A5715">
              <w:trPr>
                <w:trHeight w:val="453"/>
              </w:trPr>
              <w:tc>
                <w:tcPr>
                  <w:tcW w:w="1163"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D8AF9FA" w14:textId="6B97BD34"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BUDUĆI UGOVOR</w:t>
                  </w:r>
                </w:p>
              </w:tc>
              <w:tc>
                <w:tcPr>
                  <w:tcW w:w="1985" w:type="dxa"/>
                  <w:tcBorders>
                    <w:top w:val="nil"/>
                    <w:left w:val="nil"/>
                    <w:bottom w:val="single" w:sz="4" w:space="0" w:color="auto"/>
                    <w:right w:val="single" w:sz="4" w:space="0" w:color="auto"/>
                  </w:tcBorders>
                  <w:shd w:val="clear" w:color="auto" w:fill="auto"/>
                  <w:vAlign w:val="center"/>
                  <w:hideMark/>
                </w:tcPr>
                <w:p w14:paraId="07A4CC68"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 xml:space="preserve">SN Velika Ludina -  Recenzija DPD </w:t>
                  </w:r>
                </w:p>
              </w:tc>
              <w:tc>
                <w:tcPr>
                  <w:tcW w:w="1417" w:type="dxa"/>
                  <w:tcBorders>
                    <w:top w:val="nil"/>
                    <w:left w:val="nil"/>
                    <w:bottom w:val="single" w:sz="4" w:space="0" w:color="auto"/>
                    <w:right w:val="single" w:sz="4" w:space="0" w:color="auto"/>
                  </w:tcBorders>
                  <w:shd w:val="clear" w:color="auto" w:fill="auto"/>
                  <w:vAlign w:val="center"/>
                  <w:hideMark/>
                </w:tcPr>
                <w:p w14:paraId="58426A80"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70.000,00</w:t>
                  </w:r>
                </w:p>
              </w:tc>
              <w:tc>
                <w:tcPr>
                  <w:tcW w:w="1134" w:type="dxa"/>
                  <w:tcBorders>
                    <w:top w:val="nil"/>
                    <w:left w:val="nil"/>
                    <w:bottom w:val="single" w:sz="4" w:space="0" w:color="auto"/>
                    <w:right w:val="single" w:sz="4" w:space="0" w:color="auto"/>
                  </w:tcBorders>
                  <w:shd w:val="clear" w:color="auto" w:fill="auto"/>
                  <w:vAlign w:val="center"/>
                  <w:hideMark/>
                </w:tcPr>
                <w:p w14:paraId="06FC9D99"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17.500,00</w:t>
                  </w:r>
                </w:p>
              </w:tc>
              <w:tc>
                <w:tcPr>
                  <w:tcW w:w="1680" w:type="dxa"/>
                  <w:tcBorders>
                    <w:top w:val="nil"/>
                    <w:left w:val="nil"/>
                    <w:bottom w:val="single" w:sz="4" w:space="0" w:color="auto"/>
                    <w:right w:val="single" w:sz="4" w:space="0" w:color="auto"/>
                  </w:tcBorders>
                  <w:shd w:val="clear" w:color="auto" w:fill="auto"/>
                  <w:vAlign w:val="center"/>
                  <w:hideMark/>
                </w:tcPr>
                <w:p w14:paraId="2436BC0B"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87.500,00</w:t>
                  </w:r>
                </w:p>
              </w:tc>
              <w:tc>
                <w:tcPr>
                  <w:tcW w:w="474" w:type="dxa"/>
                  <w:vMerge/>
                  <w:tcBorders>
                    <w:left w:val="nil"/>
                    <w:right w:val="single" w:sz="4" w:space="0" w:color="auto"/>
                  </w:tcBorders>
                  <w:shd w:val="clear" w:color="auto" w:fill="auto"/>
                  <w:vAlign w:val="center"/>
                </w:tcPr>
                <w:p w14:paraId="62D8B415" w14:textId="77777777" w:rsidR="009A5715" w:rsidRPr="009A5715" w:rsidRDefault="009A5715" w:rsidP="009A5715">
                  <w:pPr>
                    <w:jc w:val="center"/>
                    <w:rPr>
                      <w:rFonts w:ascii="Arial" w:eastAsia="Times New Roman" w:hAnsi="Arial" w:cs="Arial"/>
                      <w:color w:val="000000"/>
                      <w:sz w:val="16"/>
                      <w:szCs w:val="16"/>
                      <w:lang w:eastAsia="hr-HR"/>
                    </w:rPr>
                  </w:pPr>
                </w:p>
              </w:tc>
            </w:tr>
            <w:tr w:rsidR="009A5715" w:rsidRPr="009A5715" w14:paraId="20BCF82D" w14:textId="77777777" w:rsidTr="009A5715">
              <w:trPr>
                <w:trHeight w:val="20"/>
              </w:trPr>
              <w:tc>
                <w:tcPr>
                  <w:tcW w:w="1163"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602768F"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 </w:t>
                  </w:r>
                </w:p>
              </w:tc>
              <w:tc>
                <w:tcPr>
                  <w:tcW w:w="1985" w:type="dxa"/>
                  <w:tcBorders>
                    <w:top w:val="nil"/>
                    <w:left w:val="nil"/>
                    <w:bottom w:val="single" w:sz="4" w:space="0" w:color="auto"/>
                    <w:right w:val="single" w:sz="4" w:space="0" w:color="auto"/>
                  </w:tcBorders>
                  <w:shd w:val="clear" w:color="auto" w:fill="auto"/>
                  <w:vAlign w:val="bottom"/>
                  <w:hideMark/>
                </w:tcPr>
                <w:p w14:paraId="178B1681"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SN Velika Ludina -  Troškovi</w:t>
                  </w:r>
                </w:p>
              </w:tc>
              <w:tc>
                <w:tcPr>
                  <w:tcW w:w="1417" w:type="dxa"/>
                  <w:tcBorders>
                    <w:top w:val="nil"/>
                    <w:left w:val="nil"/>
                    <w:bottom w:val="single" w:sz="4" w:space="0" w:color="auto"/>
                    <w:right w:val="single" w:sz="4" w:space="0" w:color="auto"/>
                  </w:tcBorders>
                  <w:shd w:val="clear" w:color="auto" w:fill="auto"/>
                  <w:vAlign w:val="center"/>
                  <w:hideMark/>
                </w:tcPr>
                <w:p w14:paraId="4DEB2270"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1.740,00</w:t>
                  </w:r>
                </w:p>
              </w:tc>
              <w:tc>
                <w:tcPr>
                  <w:tcW w:w="1134" w:type="dxa"/>
                  <w:tcBorders>
                    <w:top w:val="nil"/>
                    <w:left w:val="nil"/>
                    <w:bottom w:val="single" w:sz="4" w:space="0" w:color="auto"/>
                    <w:right w:val="single" w:sz="4" w:space="0" w:color="auto"/>
                  </w:tcBorders>
                  <w:shd w:val="clear" w:color="auto" w:fill="auto"/>
                  <w:vAlign w:val="center"/>
                  <w:hideMark/>
                </w:tcPr>
                <w:p w14:paraId="5094F8C8"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435</w:t>
                  </w:r>
                </w:p>
              </w:tc>
              <w:tc>
                <w:tcPr>
                  <w:tcW w:w="1680" w:type="dxa"/>
                  <w:tcBorders>
                    <w:top w:val="nil"/>
                    <w:left w:val="nil"/>
                    <w:bottom w:val="single" w:sz="4" w:space="0" w:color="auto"/>
                    <w:right w:val="single" w:sz="4" w:space="0" w:color="auto"/>
                  </w:tcBorders>
                  <w:shd w:val="clear" w:color="auto" w:fill="auto"/>
                  <w:vAlign w:val="center"/>
                  <w:hideMark/>
                </w:tcPr>
                <w:p w14:paraId="7E18DF2D" w14:textId="77777777" w:rsidR="009A5715" w:rsidRPr="009A5715" w:rsidRDefault="009A5715" w:rsidP="009A5715">
                  <w:pPr>
                    <w:jc w:val="center"/>
                    <w:rPr>
                      <w:rFonts w:ascii="Arial" w:eastAsia="Times New Roman" w:hAnsi="Arial" w:cs="Arial"/>
                      <w:color w:val="000000"/>
                      <w:sz w:val="16"/>
                      <w:szCs w:val="16"/>
                      <w:lang w:eastAsia="hr-HR"/>
                    </w:rPr>
                  </w:pPr>
                  <w:r w:rsidRPr="009A5715">
                    <w:rPr>
                      <w:rFonts w:ascii="Arial" w:eastAsia="Times New Roman" w:hAnsi="Arial" w:cs="Arial"/>
                      <w:color w:val="000000"/>
                      <w:sz w:val="16"/>
                      <w:szCs w:val="16"/>
                      <w:lang w:eastAsia="hr-HR"/>
                    </w:rPr>
                    <w:t>2.175,00</w:t>
                  </w:r>
                </w:p>
              </w:tc>
              <w:tc>
                <w:tcPr>
                  <w:tcW w:w="474" w:type="dxa"/>
                  <w:vMerge/>
                  <w:tcBorders>
                    <w:left w:val="nil"/>
                    <w:bottom w:val="single" w:sz="4" w:space="0" w:color="auto"/>
                    <w:right w:val="single" w:sz="4" w:space="0" w:color="auto"/>
                  </w:tcBorders>
                  <w:shd w:val="clear" w:color="auto" w:fill="auto"/>
                  <w:vAlign w:val="center"/>
                </w:tcPr>
                <w:p w14:paraId="1B36CF57" w14:textId="77777777" w:rsidR="009A5715" w:rsidRPr="009A5715" w:rsidRDefault="009A5715" w:rsidP="009A5715">
                  <w:pPr>
                    <w:jc w:val="center"/>
                    <w:rPr>
                      <w:rFonts w:ascii="Arial" w:eastAsia="Times New Roman" w:hAnsi="Arial" w:cs="Arial"/>
                      <w:color w:val="000000"/>
                      <w:sz w:val="16"/>
                      <w:szCs w:val="16"/>
                      <w:lang w:eastAsia="hr-HR"/>
                    </w:rPr>
                  </w:pPr>
                </w:p>
              </w:tc>
            </w:tr>
          </w:tbl>
          <w:p w14:paraId="1E50D296" w14:textId="7CEB1587" w:rsidR="009A5715" w:rsidRPr="000739B7" w:rsidRDefault="009A5715" w:rsidP="009A5715">
            <w:pPr>
              <w:jc w:val="both"/>
              <w:rPr>
                <w:rFonts w:ascii="Arial" w:hAnsi="Arial" w:cs="Arial"/>
              </w:rPr>
            </w:pPr>
            <w:r w:rsidRPr="009A5715">
              <w:rPr>
                <w:rFonts w:ascii="Arial" w:hAnsi="Arial" w:cs="Arial"/>
              </w:rPr>
              <w:t>Predviđa se i trošak vodnog doprinosa kad</w:t>
            </w:r>
            <w:r>
              <w:rPr>
                <w:rFonts w:ascii="Arial" w:hAnsi="Arial" w:cs="Arial"/>
              </w:rPr>
              <w:t>a</w:t>
            </w:r>
            <w:r w:rsidRPr="009A5715">
              <w:rPr>
                <w:rFonts w:ascii="Arial" w:hAnsi="Arial" w:cs="Arial"/>
              </w:rPr>
              <w:t xml:space="preserve"> </w:t>
            </w:r>
            <w:r w:rsidR="006818DF">
              <w:rPr>
                <w:rFonts w:ascii="Arial" w:hAnsi="Arial" w:cs="Arial"/>
              </w:rPr>
              <w:t>građevinska dozvola</w:t>
            </w:r>
            <w:r w:rsidRPr="009A5715">
              <w:rPr>
                <w:rFonts w:ascii="Arial" w:hAnsi="Arial" w:cs="Arial"/>
              </w:rPr>
              <w:t xml:space="preserve"> bude izdana (cca. 50.000 kn ), kao i planirani trošak za rješavanje </w:t>
            </w:r>
            <w:r>
              <w:rPr>
                <w:rFonts w:ascii="Arial" w:hAnsi="Arial" w:cs="Arial"/>
              </w:rPr>
              <w:t xml:space="preserve">imovinsko-pravnih odnosa. </w:t>
            </w:r>
          </w:p>
        </w:tc>
      </w:tr>
      <w:tr w:rsidR="00DF4A5C" w:rsidRPr="00D94CAB" w14:paraId="0BBCF583" w14:textId="77777777" w:rsidTr="007955CD">
        <w:tc>
          <w:tcPr>
            <w:tcW w:w="1916" w:type="dxa"/>
          </w:tcPr>
          <w:p w14:paraId="5809210A" w14:textId="48C1143C" w:rsidR="00DF4A5C" w:rsidRPr="009A5715" w:rsidRDefault="009A5715" w:rsidP="0066275B">
            <w:pPr>
              <w:rPr>
                <w:rFonts w:ascii="Arial" w:hAnsi="Arial" w:cs="Arial"/>
                <w:b/>
                <w:sz w:val="20"/>
                <w:szCs w:val="20"/>
              </w:rPr>
            </w:pPr>
            <w:r w:rsidRPr="009A5715">
              <w:rPr>
                <w:rFonts w:ascii="Arial" w:hAnsi="Arial" w:cs="Arial"/>
                <w:b/>
                <w:sz w:val="20"/>
                <w:szCs w:val="20"/>
              </w:rPr>
              <w:lastRenderedPageBreak/>
              <w:t>USKLAĐENOST PROGRAMA S DOKUMENTIMA DUGOROČNOG RAZVOJA</w:t>
            </w:r>
          </w:p>
        </w:tc>
        <w:tc>
          <w:tcPr>
            <w:tcW w:w="7435" w:type="dxa"/>
          </w:tcPr>
          <w:p w14:paraId="2C7C98F1" w14:textId="31B89170" w:rsidR="009A5715" w:rsidRPr="009A5715" w:rsidRDefault="009A5715" w:rsidP="009A5715">
            <w:pPr>
              <w:jc w:val="both"/>
              <w:rPr>
                <w:rFonts w:ascii="Arial" w:hAnsi="Arial" w:cs="Arial"/>
              </w:rPr>
            </w:pPr>
            <w:r>
              <w:rPr>
                <w:rFonts w:ascii="Arial" w:hAnsi="Arial" w:cs="Arial"/>
              </w:rPr>
              <w:t xml:space="preserve">Ova Aktivnost u temelji se na </w:t>
            </w:r>
            <w:r w:rsidRPr="009A5715">
              <w:rPr>
                <w:rFonts w:ascii="Arial" w:hAnsi="Arial" w:cs="Arial"/>
              </w:rPr>
              <w:t xml:space="preserve">Nacionalnom programu navodnjavanja i gospodarenja poljoprivrednim zemljištem i vodama u RH 2005. (NAPNAV). </w:t>
            </w:r>
          </w:p>
          <w:p w14:paraId="71455439" w14:textId="430426D9" w:rsidR="00DF4A5C" w:rsidRPr="00D94CAB" w:rsidRDefault="009A5715" w:rsidP="009A5715">
            <w:pPr>
              <w:jc w:val="both"/>
              <w:rPr>
                <w:rFonts w:ascii="Arial" w:hAnsi="Arial" w:cs="Arial"/>
              </w:rPr>
            </w:pPr>
            <w:r w:rsidRPr="009A5715">
              <w:rPr>
                <w:rFonts w:ascii="Arial" w:hAnsi="Arial" w:cs="Arial"/>
              </w:rPr>
              <w:t>Navodnjavanje je strateški županijski projekt koji bi trebao dati kvalitetnu osnovu za operativne projekte i programe radi razvitka postojeće ili uvođenja nove poljoprivredne proizvodnje.</w:t>
            </w:r>
          </w:p>
        </w:tc>
      </w:tr>
      <w:tr w:rsidR="00522783" w:rsidRPr="00D94CAB" w14:paraId="1C815991" w14:textId="77777777" w:rsidTr="007955CD">
        <w:tc>
          <w:tcPr>
            <w:tcW w:w="1916" w:type="dxa"/>
            <w:tcBorders>
              <w:top w:val="single" w:sz="4" w:space="0" w:color="auto"/>
              <w:left w:val="single" w:sz="4" w:space="0" w:color="auto"/>
              <w:bottom w:val="single" w:sz="4" w:space="0" w:color="auto"/>
              <w:right w:val="single" w:sz="4" w:space="0" w:color="auto"/>
            </w:tcBorders>
            <w:shd w:val="clear" w:color="auto" w:fill="auto"/>
            <w:vAlign w:val="center"/>
          </w:tcPr>
          <w:p w14:paraId="6B235E28" w14:textId="18511128" w:rsidR="00522783" w:rsidRPr="00522783" w:rsidRDefault="00522783" w:rsidP="00522783">
            <w:pPr>
              <w:rPr>
                <w:rFonts w:ascii="Arial" w:hAnsi="Arial" w:cs="Arial"/>
                <w:b/>
                <w:sz w:val="20"/>
                <w:szCs w:val="20"/>
              </w:rPr>
            </w:pPr>
            <w:r w:rsidRPr="00522783">
              <w:rPr>
                <w:rFonts w:ascii="Arial" w:hAnsi="Arial" w:cs="Arial"/>
                <w:b/>
                <w:sz w:val="20"/>
                <w:szCs w:val="20"/>
              </w:rPr>
              <w:t>NAZIV PROGRAMA</w:t>
            </w:r>
          </w:p>
        </w:tc>
        <w:tc>
          <w:tcPr>
            <w:tcW w:w="7435" w:type="dxa"/>
            <w:tcBorders>
              <w:top w:val="single" w:sz="4" w:space="0" w:color="auto"/>
              <w:left w:val="single" w:sz="4" w:space="0" w:color="auto"/>
              <w:bottom w:val="single" w:sz="4" w:space="0" w:color="auto"/>
              <w:right w:val="single" w:sz="4" w:space="0" w:color="auto"/>
            </w:tcBorders>
            <w:shd w:val="clear" w:color="auto" w:fill="auto"/>
            <w:vAlign w:val="center"/>
          </w:tcPr>
          <w:p w14:paraId="46E00DE1" w14:textId="0456FDBE" w:rsidR="00522783" w:rsidRPr="00522783" w:rsidRDefault="00522783" w:rsidP="00522783">
            <w:pPr>
              <w:rPr>
                <w:rFonts w:ascii="Arial" w:hAnsi="Arial" w:cs="Arial"/>
                <w:b/>
              </w:rPr>
            </w:pPr>
            <w:r w:rsidRPr="00522783">
              <w:rPr>
                <w:rFonts w:ascii="Arial" w:hAnsi="Arial" w:cs="Arial"/>
                <w:b/>
              </w:rPr>
              <w:t>Kreditiranje poljoprivredne proizvodnje</w:t>
            </w:r>
          </w:p>
        </w:tc>
      </w:tr>
      <w:tr w:rsidR="00AE5E7D" w:rsidRPr="00D94CAB" w14:paraId="6291F90B" w14:textId="77777777" w:rsidTr="007955CD">
        <w:tc>
          <w:tcPr>
            <w:tcW w:w="1916" w:type="dxa"/>
          </w:tcPr>
          <w:p w14:paraId="2955C793" w14:textId="37D7929F" w:rsidR="00AE5E7D" w:rsidRPr="00522783" w:rsidRDefault="00522783" w:rsidP="0066275B">
            <w:pPr>
              <w:rPr>
                <w:rFonts w:ascii="Arial" w:hAnsi="Arial" w:cs="Arial"/>
                <w:b/>
                <w:sz w:val="20"/>
                <w:szCs w:val="20"/>
              </w:rPr>
            </w:pPr>
            <w:r w:rsidRPr="00522783">
              <w:rPr>
                <w:rFonts w:ascii="Arial" w:hAnsi="Arial" w:cs="Arial"/>
                <w:b/>
                <w:sz w:val="20"/>
                <w:szCs w:val="20"/>
              </w:rPr>
              <w:t>CILJ PROGRAMA</w:t>
            </w:r>
          </w:p>
        </w:tc>
        <w:tc>
          <w:tcPr>
            <w:tcW w:w="7435" w:type="dxa"/>
          </w:tcPr>
          <w:p w14:paraId="5AD61935" w14:textId="52B17ECF" w:rsidR="00AE5E7D" w:rsidRPr="00D94CAB" w:rsidRDefault="00522783" w:rsidP="00522783">
            <w:pPr>
              <w:jc w:val="both"/>
              <w:rPr>
                <w:rFonts w:ascii="Arial" w:hAnsi="Arial" w:cs="Arial"/>
              </w:rPr>
            </w:pPr>
            <w:r w:rsidRPr="00522783">
              <w:rPr>
                <w:rFonts w:ascii="Arial" w:hAnsi="Arial" w:cs="Arial"/>
              </w:rPr>
              <w:t xml:space="preserve">Osnovni cilj ove aktivnosti je </w:t>
            </w:r>
            <w:r>
              <w:rPr>
                <w:rFonts w:ascii="Arial" w:hAnsi="Arial" w:cs="Arial"/>
              </w:rPr>
              <w:t xml:space="preserve">povrat duga koji se temelji na </w:t>
            </w:r>
            <w:r w:rsidRPr="00522783">
              <w:rPr>
                <w:rFonts w:ascii="Arial" w:hAnsi="Arial" w:cs="Arial"/>
              </w:rPr>
              <w:t>zahtjevu Ministarstva poljoprivrede i Državne revizije</w:t>
            </w:r>
            <w:r>
              <w:t xml:space="preserve">, </w:t>
            </w:r>
            <w:r w:rsidRPr="00522783">
              <w:rPr>
                <w:rFonts w:ascii="Arial" w:hAnsi="Arial" w:cs="Arial"/>
              </w:rPr>
              <w:t>Predmet: Revizija financijskog poslovanja Sisačko-moslavačke županije vezano uz sredstva za kreditiranje poljoprivrede, KLASA: 403-01/11-01/6, URBROJ: 0525-07/0539-14-208, Zagreb, 25. travanj 2014. godine)</w:t>
            </w:r>
            <w:r w:rsidR="001011FD">
              <w:rPr>
                <w:rFonts w:ascii="Arial" w:hAnsi="Arial" w:cs="Arial"/>
              </w:rPr>
              <w:t>.</w:t>
            </w:r>
          </w:p>
        </w:tc>
      </w:tr>
      <w:tr w:rsidR="00AE5E7D" w:rsidRPr="00D94CAB" w14:paraId="5825AF97" w14:textId="77777777" w:rsidTr="007955CD">
        <w:tc>
          <w:tcPr>
            <w:tcW w:w="1916" w:type="dxa"/>
          </w:tcPr>
          <w:p w14:paraId="150BFF54" w14:textId="2984FC4C" w:rsidR="00AE5E7D" w:rsidRPr="00522783" w:rsidRDefault="00522783" w:rsidP="00522783">
            <w:pPr>
              <w:ind w:right="-121"/>
              <w:rPr>
                <w:rFonts w:ascii="Arial" w:hAnsi="Arial" w:cs="Arial"/>
                <w:b/>
                <w:sz w:val="20"/>
                <w:szCs w:val="20"/>
              </w:rPr>
            </w:pPr>
            <w:r w:rsidRPr="00522783">
              <w:rPr>
                <w:rFonts w:ascii="Arial" w:hAnsi="Arial" w:cs="Arial"/>
                <w:b/>
                <w:sz w:val="20"/>
                <w:szCs w:val="20"/>
              </w:rPr>
              <w:t>OBRAZLOŽENJE PROGRAMA</w:t>
            </w:r>
          </w:p>
        </w:tc>
        <w:tc>
          <w:tcPr>
            <w:tcW w:w="7435" w:type="dxa"/>
          </w:tcPr>
          <w:p w14:paraId="38068BE1" w14:textId="77777777" w:rsidR="00522783" w:rsidRPr="00522783" w:rsidRDefault="00522783" w:rsidP="00522783">
            <w:pPr>
              <w:jc w:val="both"/>
              <w:rPr>
                <w:rFonts w:ascii="Arial" w:hAnsi="Arial" w:cs="Arial"/>
              </w:rPr>
            </w:pPr>
            <w:r w:rsidRPr="00522783">
              <w:rPr>
                <w:rFonts w:ascii="Arial" w:hAnsi="Arial" w:cs="Arial"/>
              </w:rPr>
              <w:t>Sisačko-moslavačka županija je s Ministarstvom poljoprivrede i šumarstva (sada Ministarstvo poljoprivrede) zaključila Ugovor o poslovnoj suradnji u provedbi Programa kreditiranja razvitka poljoprivrede za 2001. godinu, te za 2002. i 2003. godinu. Sukladno članku 10. navedenih ugovora naplaćena sredstva od krajnjih korisnika kredita koja se odnose na povrat dijela kredita odobrenih iz sredstava Ministarstva, banka će prenositi svakog petnaestog dana u mjesecu za prethodni mjesec u korist računa Državnog proračuna Republike Hrvatske.</w:t>
            </w:r>
          </w:p>
          <w:p w14:paraId="6E310C4E" w14:textId="7E5AA4A9" w:rsidR="00522783" w:rsidRPr="00522783" w:rsidRDefault="00522783" w:rsidP="00522783">
            <w:pPr>
              <w:jc w:val="both"/>
              <w:rPr>
                <w:rFonts w:ascii="Arial" w:hAnsi="Arial" w:cs="Arial"/>
              </w:rPr>
            </w:pPr>
            <w:r w:rsidRPr="00522783">
              <w:rPr>
                <w:rFonts w:ascii="Arial" w:hAnsi="Arial" w:cs="Arial"/>
              </w:rPr>
              <w:t>Sisačko-moslavačka županija je od 2007. godine tražila Ministarstvo brojeve  računa Državnog proračuna Republike Hrvatske kako bi mogla obavijestiti odabrane banke da razmjerno uplaćuju sredstva od povrata ovog kreditnog Programa u Državni proračun, odnosno proračun Sisačko-moslavačke županije. Tražene brojeve računa nam je Ministarstvo poljoprivrede dostavilo 8. veljače 2013. godine.</w:t>
            </w:r>
          </w:p>
          <w:p w14:paraId="6AB1F6CF" w14:textId="77777777" w:rsidR="00522783" w:rsidRPr="00522783" w:rsidRDefault="00522783" w:rsidP="00522783">
            <w:pPr>
              <w:jc w:val="both"/>
              <w:rPr>
                <w:rFonts w:ascii="Arial" w:hAnsi="Arial" w:cs="Arial"/>
              </w:rPr>
            </w:pPr>
            <w:r w:rsidRPr="00522783">
              <w:rPr>
                <w:rFonts w:ascii="Arial" w:hAnsi="Arial" w:cs="Arial"/>
              </w:rPr>
              <w:lastRenderedPageBreak/>
              <w:t>Odmah po primitku brojeva računa za uplatu povrata sredstava u proračun Republike Hrvatske za Sisačko-moslavačku županiju o istima smo obavijestili Hrvatsku poštansku banku d.d. i Privrednu banku Zagreb d.d. te od njih tražili da vrše srazmjernu uplatu sredstava u proračun Republike Hrvatske, odnosno proračun Sisačko-moslavačke županije. Banke su postupile slijedom naše obavijesti  te počele sa srazmjernom  uplatom.</w:t>
            </w:r>
          </w:p>
          <w:p w14:paraId="084EF550" w14:textId="31B20D8A" w:rsidR="00AE5E7D" w:rsidRPr="00D94CAB" w:rsidRDefault="00522783" w:rsidP="00522783">
            <w:pPr>
              <w:jc w:val="both"/>
              <w:rPr>
                <w:rFonts w:ascii="Arial" w:hAnsi="Arial" w:cs="Arial"/>
              </w:rPr>
            </w:pPr>
            <w:r w:rsidRPr="00522783">
              <w:rPr>
                <w:rFonts w:ascii="Arial" w:hAnsi="Arial" w:cs="Arial"/>
              </w:rPr>
              <w:t>Obzirom da su tek od ožujka 2013. godine banke počele vršiti srazmjernu uplatu, a do tada su sva sredstva bila uplaćivana u proračun Sisačko-moslavačke župani</w:t>
            </w:r>
            <w:r>
              <w:rPr>
                <w:rFonts w:ascii="Arial" w:hAnsi="Arial" w:cs="Arial"/>
              </w:rPr>
              <w:t>je  nastao je dug koji se treba</w:t>
            </w:r>
            <w:r w:rsidRPr="00522783">
              <w:rPr>
                <w:rFonts w:ascii="Arial" w:hAnsi="Arial" w:cs="Arial"/>
              </w:rPr>
              <w:t xml:space="preserve"> vratiti u Državni proračun Republike Hrvatske.</w:t>
            </w:r>
          </w:p>
        </w:tc>
      </w:tr>
      <w:tr w:rsidR="00AE5E7D" w:rsidRPr="00D94CAB" w14:paraId="789B5E05" w14:textId="77777777" w:rsidTr="007955CD">
        <w:tc>
          <w:tcPr>
            <w:tcW w:w="1916" w:type="dxa"/>
          </w:tcPr>
          <w:p w14:paraId="38CE102B" w14:textId="14A40D69" w:rsidR="00AE5E7D" w:rsidRPr="00522783" w:rsidRDefault="00522783" w:rsidP="0066275B">
            <w:pPr>
              <w:rPr>
                <w:rFonts w:ascii="Arial" w:hAnsi="Arial" w:cs="Arial"/>
                <w:b/>
              </w:rPr>
            </w:pPr>
            <w:r w:rsidRPr="00522783">
              <w:rPr>
                <w:rFonts w:ascii="Arial" w:hAnsi="Arial" w:cs="Arial"/>
                <w:b/>
              </w:rPr>
              <w:lastRenderedPageBreak/>
              <w:t>AKTIVNOST</w:t>
            </w:r>
          </w:p>
        </w:tc>
        <w:tc>
          <w:tcPr>
            <w:tcW w:w="7435" w:type="dxa"/>
          </w:tcPr>
          <w:p w14:paraId="4E18FCBE" w14:textId="77777777" w:rsidR="00AE5E7D" w:rsidRDefault="00522783" w:rsidP="0066275B">
            <w:pPr>
              <w:jc w:val="both"/>
              <w:rPr>
                <w:rFonts w:ascii="Arial" w:hAnsi="Arial" w:cs="Arial"/>
                <w:b/>
              </w:rPr>
            </w:pPr>
            <w:r w:rsidRPr="00522783">
              <w:rPr>
                <w:rFonts w:ascii="Arial" w:hAnsi="Arial" w:cs="Arial"/>
                <w:b/>
              </w:rPr>
              <w:t>Otplata kredita</w:t>
            </w:r>
          </w:p>
          <w:p w14:paraId="5A2B632A" w14:textId="199826FD" w:rsidR="00522783" w:rsidRDefault="00AE0A13" w:rsidP="0066275B">
            <w:pPr>
              <w:jc w:val="both"/>
              <w:rPr>
                <w:rFonts w:ascii="Arial" w:hAnsi="Arial" w:cs="Arial"/>
              </w:rPr>
            </w:pPr>
            <w:r>
              <w:rPr>
                <w:rFonts w:ascii="Arial" w:hAnsi="Arial" w:cs="Arial"/>
              </w:rPr>
              <w:t>Za aktivnost otplate kredita u 2022. godini planirana su sredstva u iznosu</w:t>
            </w:r>
            <w:r>
              <w:t xml:space="preserve"> </w:t>
            </w:r>
            <w:r w:rsidRPr="00AE0A13">
              <w:rPr>
                <w:rFonts w:ascii="Arial" w:hAnsi="Arial" w:cs="Arial"/>
              </w:rPr>
              <w:t>614.831,86</w:t>
            </w:r>
            <w:r>
              <w:rPr>
                <w:rFonts w:ascii="Arial" w:hAnsi="Arial" w:cs="Arial"/>
              </w:rPr>
              <w:t xml:space="preserve"> kuna u korist Državnog proračuna RH.</w:t>
            </w:r>
          </w:p>
          <w:tbl>
            <w:tblPr>
              <w:tblW w:w="7008" w:type="dxa"/>
              <w:tblLook w:val="04A0" w:firstRow="1" w:lastRow="0" w:firstColumn="1" w:lastColumn="0" w:noHBand="0" w:noVBand="1"/>
            </w:tblPr>
            <w:tblGrid>
              <w:gridCol w:w="759"/>
              <w:gridCol w:w="983"/>
              <w:gridCol w:w="1326"/>
              <w:gridCol w:w="1296"/>
              <w:gridCol w:w="1351"/>
              <w:gridCol w:w="1293"/>
            </w:tblGrid>
            <w:tr w:rsidR="00AE0A13" w:rsidRPr="00AE0A13" w14:paraId="2EC02237" w14:textId="77777777" w:rsidTr="00AE0A13">
              <w:trPr>
                <w:trHeight w:val="227"/>
              </w:trPr>
              <w:tc>
                <w:tcPr>
                  <w:tcW w:w="1742" w:type="dxa"/>
                  <w:gridSpan w:val="2"/>
                  <w:tcBorders>
                    <w:top w:val="single" w:sz="8" w:space="0" w:color="auto"/>
                    <w:left w:val="single" w:sz="8" w:space="0" w:color="auto"/>
                    <w:bottom w:val="single" w:sz="8" w:space="0" w:color="auto"/>
                    <w:right w:val="single" w:sz="8" w:space="0" w:color="000000"/>
                  </w:tcBorders>
                  <w:shd w:val="clear" w:color="auto" w:fill="F2F2F2" w:themeFill="background1" w:themeFillShade="F2"/>
                  <w:noWrap/>
                  <w:vAlign w:val="bottom"/>
                  <w:hideMark/>
                </w:tcPr>
                <w:p w14:paraId="3F97DC20"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godina udruživanja</w:t>
                  </w:r>
                </w:p>
              </w:tc>
              <w:tc>
                <w:tcPr>
                  <w:tcW w:w="1326" w:type="dxa"/>
                  <w:tcBorders>
                    <w:top w:val="single" w:sz="8" w:space="0" w:color="auto"/>
                    <w:left w:val="nil"/>
                    <w:bottom w:val="single" w:sz="8" w:space="0" w:color="auto"/>
                    <w:right w:val="single" w:sz="8" w:space="0" w:color="auto"/>
                  </w:tcBorders>
                  <w:shd w:val="clear" w:color="auto" w:fill="F2F2F2" w:themeFill="background1" w:themeFillShade="F2"/>
                  <w:noWrap/>
                  <w:vAlign w:val="bottom"/>
                  <w:hideMark/>
                </w:tcPr>
                <w:p w14:paraId="3FE489D2" w14:textId="2F0AE710"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2001</w:t>
                  </w:r>
                  <w:r>
                    <w:rPr>
                      <w:rFonts w:ascii="Arial" w:eastAsia="Times New Roman" w:hAnsi="Arial" w:cs="Arial"/>
                      <w:color w:val="000000"/>
                      <w:sz w:val="18"/>
                      <w:szCs w:val="18"/>
                      <w:lang w:eastAsia="hr-HR"/>
                    </w:rPr>
                    <w:t>.</w:t>
                  </w:r>
                </w:p>
              </w:tc>
              <w:tc>
                <w:tcPr>
                  <w:tcW w:w="1296" w:type="dxa"/>
                  <w:tcBorders>
                    <w:top w:val="single" w:sz="8" w:space="0" w:color="auto"/>
                    <w:left w:val="nil"/>
                    <w:bottom w:val="single" w:sz="8" w:space="0" w:color="auto"/>
                    <w:right w:val="single" w:sz="8" w:space="0" w:color="auto"/>
                  </w:tcBorders>
                  <w:shd w:val="clear" w:color="auto" w:fill="F2F2F2" w:themeFill="background1" w:themeFillShade="F2"/>
                  <w:noWrap/>
                  <w:vAlign w:val="bottom"/>
                  <w:hideMark/>
                </w:tcPr>
                <w:p w14:paraId="3D882118" w14:textId="504F1838"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2002</w:t>
                  </w:r>
                  <w:r>
                    <w:rPr>
                      <w:rFonts w:ascii="Arial" w:eastAsia="Times New Roman" w:hAnsi="Arial" w:cs="Arial"/>
                      <w:color w:val="000000"/>
                      <w:sz w:val="18"/>
                      <w:szCs w:val="18"/>
                      <w:lang w:eastAsia="hr-HR"/>
                    </w:rPr>
                    <w:t>.</w:t>
                  </w:r>
                </w:p>
              </w:tc>
              <w:tc>
                <w:tcPr>
                  <w:tcW w:w="1351" w:type="dxa"/>
                  <w:tcBorders>
                    <w:top w:val="single" w:sz="8" w:space="0" w:color="auto"/>
                    <w:left w:val="nil"/>
                    <w:bottom w:val="single" w:sz="8" w:space="0" w:color="auto"/>
                    <w:right w:val="single" w:sz="8" w:space="0" w:color="auto"/>
                  </w:tcBorders>
                  <w:shd w:val="clear" w:color="auto" w:fill="F2F2F2" w:themeFill="background1" w:themeFillShade="F2"/>
                  <w:noWrap/>
                  <w:vAlign w:val="bottom"/>
                  <w:hideMark/>
                </w:tcPr>
                <w:p w14:paraId="2A6A6D76" w14:textId="0560FA28"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2003</w:t>
                  </w:r>
                  <w:r>
                    <w:rPr>
                      <w:rFonts w:ascii="Arial" w:eastAsia="Times New Roman" w:hAnsi="Arial" w:cs="Arial"/>
                      <w:color w:val="000000"/>
                      <w:sz w:val="18"/>
                      <w:szCs w:val="18"/>
                      <w:lang w:eastAsia="hr-HR"/>
                    </w:rPr>
                    <w:t>.</w:t>
                  </w:r>
                </w:p>
              </w:tc>
              <w:tc>
                <w:tcPr>
                  <w:tcW w:w="1293" w:type="dxa"/>
                  <w:tcBorders>
                    <w:top w:val="single" w:sz="8" w:space="0" w:color="auto"/>
                    <w:left w:val="nil"/>
                    <w:bottom w:val="single" w:sz="8" w:space="0" w:color="auto"/>
                    <w:right w:val="single" w:sz="8" w:space="0" w:color="auto"/>
                  </w:tcBorders>
                  <w:shd w:val="clear" w:color="auto" w:fill="F2F2F2" w:themeFill="background1" w:themeFillShade="F2"/>
                  <w:noWrap/>
                  <w:vAlign w:val="bottom"/>
                  <w:hideMark/>
                </w:tcPr>
                <w:p w14:paraId="4FF6163E" w14:textId="240D9BA5"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Suma</w:t>
                  </w:r>
                </w:p>
              </w:tc>
            </w:tr>
            <w:tr w:rsidR="00AE0A13" w:rsidRPr="00AE0A13" w14:paraId="35365DCE" w14:textId="77777777" w:rsidTr="00AE0A13">
              <w:trPr>
                <w:trHeight w:val="315"/>
              </w:trPr>
              <w:tc>
                <w:tcPr>
                  <w:tcW w:w="1742" w:type="dxa"/>
                  <w:gridSpan w:val="2"/>
                  <w:tcBorders>
                    <w:top w:val="single" w:sz="8" w:space="0" w:color="auto"/>
                    <w:left w:val="single" w:sz="8" w:space="0" w:color="auto"/>
                    <w:bottom w:val="single" w:sz="8" w:space="0" w:color="auto"/>
                    <w:right w:val="single" w:sz="8" w:space="0" w:color="000000"/>
                  </w:tcBorders>
                  <w:shd w:val="clear" w:color="auto" w:fill="FFFFFF"/>
                  <w:noWrap/>
                  <w:vAlign w:val="center"/>
                  <w:hideMark/>
                </w:tcPr>
                <w:p w14:paraId="1BED5BB8" w14:textId="77777777" w:rsidR="00AE0A13" w:rsidRPr="00AE0A13" w:rsidRDefault="00AE0A13" w:rsidP="00AE0A13">
                  <w:pP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Udružena sredstva MP</w:t>
                  </w:r>
                </w:p>
              </w:tc>
              <w:tc>
                <w:tcPr>
                  <w:tcW w:w="1326" w:type="dxa"/>
                  <w:tcBorders>
                    <w:top w:val="nil"/>
                    <w:left w:val="nil"/>
                    <w:bottom w:val="single" w:sz="8" w:space="0" w:color="auto"/>
                    <w:right w:val="single" w:sz="8" w:space="0" w:color="auto"/>
                  </w:tcBorders>
                  <w:shd w:val="clear" w:color="auto" w:fill="FFFFFF"/>
                  <w:vAlign w:val="center"/>
                  <w:hideMark/>
                </w:tcPr>
                <w:p w14:paraId="7BE45D1C" w14:textId="77777777" w:rsidR="00AE0A13" w:rsidRPr="00AE0A13" w:rsidRDefault="00AE0A13" w:rsidP="00AE0A13">
                  <w:pP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3.760.000,00</w:t>
                  </w:r>
                </w:p>
              </w:tc>
              <w:tc>
                <w:tcPr>
                  <w:tcW w:w="1296" w:type="dxa"/>
                  <w:tcBorders>
                    <w:top w:val="nil"/>
                    <w:left w:val="nil"/>
                    <w:bottom w:val="single" w:sz="8" w:space="0" w:color="auto"/>
                    <w:right w:val="single" w:sz="8" w:space="0" w:color="auto"/>
                  </w:tcBorders>
                  <w:shd w:val="clear" w:color="auto" w:fill="FFFFFF"/>
                  <w:vAlign w:val="center"/>
                  <w:hideMark/>
                </w:tcPr>
                <w:p w14:paraId="02D4EF04" w14:textId="77777777" w:rsidR="00AE0A13" w:rsidRPr="00AE0A13" w:rsidRDefault="00AE0A13" w:rsidP="00AE0A13">
                  <w:pP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2.400.000,00</w:t>
                  </w:r>
                </w:p>
              </w:tc>
              <w:tc>
                <w:tcPr>
                  <w:tcW w:w="1351" w:type="dxa"/>
                  <w:tcBorders>
                    <w:top w:val="nil"/>
                    <w:left w:val="nil"/>
                    <w:bottom w:val="single" w:sz="8" w:space="0" w:color="auto"/>
                    <w:right w:val="single" w:sz="8" w:space="0" w:color="auto"/>
                  </w:tcBorders>
                  <w:shd w:val="clear" w:color="auto" w:fill="FFFFFF"/>
                  <w:vAlign w:val="center"/>
                  <w:hideMark/>
                </w:tcPr>
                <w:p w14:paraId="3DE21909" w14:textId="77777777" w:rsidR="00AE0A13" w:rsidRPr="00AE0A13" w:rsidRDefault="00AE0A13" w:rsidP="00AE0A13">
                  <w:pP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1.295.000,00</w:t>
                  </w:r>
                </w:p>
              </w:tc>
              <w:tc>
                <w:tcPr>
                  <w:tcW w:w="1293" w:type="dxa"/>
                  <w:tcBorders>
                    <w:top w:val="nil"/>
                    <w:left w:val="nil"/>
                    <w:bottom w:val="single" w:sz="8" w:space="0" w:color="auto"/>
                    <w:right w:val="single" w:sz="8" w:space="0" w:color="auto"/>
                  </w:tcBorders>
                  <w:shd w:val="clear" w:color="auto" w:fill="FFFFFF"/>
                  <w:vAlign w:val="center"/>
                  <w:hideMark/>
                </w:tcPr>
                <w:p w14:paraId="25E74B09" w14:textId="77777777" w:rsidR="00AE0A13" w:rsidRPr="00AE0A13" w:rsidRDefault="00AE0A13" w:rsidP="00AE0A13">
                  <w:pP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7.455.000,00</w:t>
                  </w:r>
                </w:p>
              </w:tc>
            </w:tr>
            <w:tr w:rsidR="00AE0A13" w:rsidRPr="00AE0A13" w14:paraId="0DD72B1B" w14:textId="77777777" w:rsidTr="00AE0A13">
              <w:trPr>
                <w:trHeight w:val="315"/>
              </w:trPr>
              <w:tc>
                <w:tcPr>
                  <w:tcW w:w="1742" w:type="dxa"/>
                  <w:gridSpan w:val="2"/>
                  <w:tcBorders>
                    <w:top w:val="nil"/>
                    <w:left w:val="single" w:sz="8" w:space="0" w:color="000000"/>
                    <w:bottom w:val="single" w:sz="8" w:space="0" w:color="000000"/>
                    <w:right w:val="single" w:sz="8" w:space="0" w:color="auto"/>
                  </w:tcBorders>
                  <w:shd w:val="clear" w:color="auto" w:fill="F2F2F2" w:themeFill="background1" w:themeFillShade="F2"/>
                  <w:noWrap/>
                  <w:vAlign w:val="center"/>
                  <w:hideMark/>
                </w:tcPr>
                <w:p w14:paraId="48AE6F33" w14:textId="746993E4" w:rsidR="00AE0A13" w:rsidRPr="00AE0A13" w:rsidRDefault="00AE0A13" w:rsidP="00AE0A13">
                  <w:pP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 </w:t>
                  </w:r>
                  <w:r>
                    <w:rPr>
                      <w:rFonts w:ascii="Arial" w:eastAsia="Times New Roman" w:hAnsi="Arial" w:cs="Arial"/>
                      <w:color w:val="000000"/>
                      <w:sz w:val="18"/>
                      <w:szCs w:val="18"/>
                      <w:lang w:eastAsia="hr-HR"/>
                    </w:rPr>
                    <w:t xml:space="preserve">Kumulirani dug SMŽ </w:t>
                  </w:r>
                  <w:r w:rsidRPr="00AE0A13">
                    <w:rPr>
                      <w:rFonts w:ascii="Arial" w:eastAsia="Times New Roman" w:hAnsi="Arial" w:cs="Arial"/>
                      <w:color w:val="000000"/>
                      <w:sz w:val="18"/>
                      <w:szCs w:val="18"/>
                      <w:lang w:eastAsia="hr-HR"/>
                    </w:rPr>
                    <w:t>(2019.)</w:t>
                  </w:r>
                </w:p>
              </w:tc>
              <w:tc>
                <w:tcPr>
                  <w:tcW w:w="1326" w:type="dxa"/>
                  <w:tcBorders>
                    <w:top w:val="nil"/>
                    <w:left w:val="nil"/>
                    <w:bottom w:val="single" w:sz="8" w:space="0" w:color="auto"/>
                    <w:right w:val="single" w:sz="8" w:space="0" w:color="auto"/>
                  </w:tcBorders>
                  <w:shd w:val="clear" w:color="auto" w:fill="F2F2F2" w:themeFill="background1" w:themeFillShade="F2"/>
                  <w:vAlign w:val="center"/>
                  <w:hideMark/>
                </w:tcPr>
                <w:p w14:paraId="66ECD58F" w14:textId="77777777" w:rsidR="00AE0A13" w:rsidRPr="00AE0A13" w:rsidRDefault="00AE0A13" w:rsidP="00AE0A13">
                  <w:pPr>
                    <w:rPr>
                      <w:rFonts w:ascii="Arial" w:eastAsia="Times New Roman" w:hAnsi="Arial" w:cs="Arial"/>
                      <w:i/>
                      <w:iCs/>
                      <w:color w:val="000000"/>
                      <w:sz w:val="18"/>
                      <w:szCs w:val="18"/>
                      <w:lang w:eastAsia="hr-HR"/>
                    </w:rPr>
                  </w:pPr>
                  <w:r w:rsidRPr="00AE0A13">
                    <w:rPr>
                      <w:rFonts w:ascii="Arial" w:eastAsia="Times New Roman" w:hAnsi="Arial" w:cs="Arial"/>
                      <w:i/>
                      <w:iCs/>
                      <w:color w:val="000000"/>
                      <w:sz w:val="18"/>
                      <w:szCs w:val="18"/>
                      <w:lang w:eastAsia="hr-HR"/>
                    </w:rPr>
                    <w:t>1.696.254,87</w:t>
                  </w:r>
                </w:p>
              </w:tc>
              <w:tc>
                <w:tcPr>
                  <w:tcW w:w="1296" w:type="dxa"/>
                  <w:tcBorders>
                    <w:top w:val="nil"/>
                    <w:left w:val="nil"/>
                    <w:bottom w:val="single" w:sz="8" w:space="0" w:color="auto"/>
                    <w:right w:val="single" w:sz="8" w:space="0" w:color="auto"/>
                  </w:tcBorders>
                  <w:shd w:val="clear" w:color="auto" w:fill="F2F2F2" w:themeFill="background1" w:themeFillShade="F2"/>
                  <w:vAlign w:val="center"/>
                  <w:hideMark/>
                </w:tcPr>
                <w:p w14:paraId="26C9CD94" w14:textId="77777777" w:rsidR="00AE0A13" w:rsidRPr="00AE0A13" w:rsidRDefault="00AE0A13" w:rsidP="00AE0A13">
                  <w:pPr>
                    <w:rPr>
                      <w:rFonts w:ascii="Arial" w:eastAsia="Times New Roman" w:hAnsi="Arial" w:cs="Arial"/>
                      <w:i/>
                      <w:iCs/>
                      <w:color w:val="000000"/>
                      <w:sz w:val="18"/>
                      <w:szCs w:val="18"/>
                      <w:lang w:eastAsia="hr-HR"/>
                    </w:rPr>
                  </w:pPr>
                  <w:r w:rsidRPr="00AE0A13">
                    <w:rPr>
                      <w:rFonts w:ascii="Arial" w:eastAsia="Times New Roman" w:hAnsi="Arial" w:cs="Arial"/>
                      <w:i/>
                      <w:iCs/>
                      <w:color w:val="000000"/>
                      <w:sz w:val="18"/>
                      <w:szCs w:val="18"/>
                      <w:lang w:eastAsia="hr-HR"/>
                    </w:rPr>
                    <w:t>1.888.915,31</w:t>
                  </w:r>
                </w:p>
              </w:tc>
              <w:tc>
                <w:tcPr>
                  <w:tcW w:w="1351" w:type="dxa"/>
                  <w:tcBorders>
                    <w:top w:val="nil"/>
                    <w:left w:val="nil"/>
                    <w:bottom w:val="single" w:sz="8" w:space="0" w:color="auto"/>
                    <w:right w:val="single" w:sz="8" w:space="0" w:color="auto"/>
                  </w:tcBorders>
                  <w:shd w:val="clear" w:color="auto" w:fill="F2F2F2" w:themeFill="background1" w:themeFillShade="F2"/>
                  <w:vAlign w:val="center"/>
                  <w:hideMark/>
                </w:tcPr>
                <w:p w14:paraId="26E07F8F" w14:textId="77777777" w:rsidR="00AE0A13" w:rsidRPr="00AE0A13" w:rsidRDefault="00AE0A13" w:rsidP="00AE0A13">
                  <w:pPr>
                    <w:rPr>
                      <w:rFonts w:ascii="Arial" w:eastAsia="Times New Roman" w:hAnsi="Arial" w:cs="Arial"/>
                      <w:i/>
                      <w:iCs/>
                      <w:color w:val="000000"/>
                      <w:sz w:val="18"/>
                      <w:szCs w:val="18"/>
                      <w:lang w:eastAsia="hr-HR"/>
                    </w:rPr>
                  </w:pPr>
                  <w:r w:rsidRPr="00AE0A13">
                    <w:rPr>
                      <w:rFonts w:ascii="Arial" w:eastAsia="Times New Roman" w:hAnsi="Arial" w:cs="Arial"/>
                      <w:i/>
                      <w:iCs/>
                      <w:color w:val="000000"/>
                      <w:sz w:val="18"/>
                      <w:szCs w:val="18"/>
                      <w:lang w:eastAsia="hr-HR"/>
                    </w:rPr>
                    <w:t>1.303.820,63</w:t>
                  </w:r>
                </w:p>
              </w:tc>
              <w:tc>
                <w:tcPr>
                  <w:tcW w:w="1293" w:type="dxa"/>
                  <w:tcBorders>
                    <w:top w:val="nil"/>
                    <w:left w:val="nil"/>
                    <w:bottom w:val="single" w:sz="8" w:space="0" w:color="auto"/>
                    <w:right w:val="single" w:sz="8" w:space="0" w:color="auto"/>
                  </w:tcBorders>
                  <w:shd w:val="clear" w:color="auto" w:fill="F2F2F2" w:themeFill="background1" w:themeFillShade="F2"/>
                  <w:vAlign w:val="center"/>
                  <w:hideMark/>
                </w:tcPr>
                <w:p w14:paraId="0D8A4DCB" w14:textId="77777777" w:rsidR="00AE0A13" w:rsidRPr="00AE0A13" w:rsidRDefault="00AE0A13" w:rsidP="00AE0A13">
                  <w:pPr>
                    <w:rPr>
                      <w:rFonts w:ascii="Arial" w:eastAsia="Times New Roman" w:hAnsi="Arial" w:cs="Arial"/>
                      <w:i/>
                      <w:iCs/>
                      <w:color w:val="000000"/>
                      <w:sz w:val="18"/>
                      <w:szCs w:val="18"/>
                      <w:lang w:eastAsia="hr-HR"/>
                    </w:rPr>
                  </w:pPr>
                  <w:r w:rsidRPr="00AE0A13">
                    <w:rPr>
                      <w:rFonts w:ascii="Arial" w:eastAsia="Times New Roman" w:hAnsi="Arial" w:cs="Arial"/>
                      <w:i/>
                      <w:iCs/>
                      <w:color w:val="000000"/>
                      <w:sz w:val="18"/>
                      <w:szCs w:val="18"/>
                      <w:lang w:eastAsia="hr-HR"/>
                    </w:rPr>
                    <w:t>4.888.990,81</w:t>
                  </w:r>
                </w:p>
              </w:tc>
            </w:tr>
            <w:tr w:rsidR="00AE0A13" w:rsidRPr="00AE0A13" w14:paraId="3D6FE313" w14:textId="77777777" w:rsidTr="00AE0A13">
              <w:trPr>
                <w:trHeight w:val="315"/>
              </w:trPr>
              <w:tc>
                <w:tcPr>
                  <w:tcW w:w="7008" w:type="dxa"/>
                  <w:gridSpan w:val="6"/>
                  <w:tcBorders>
                    <w:top w:val="nil"/>
                    <w:left w:val="single" w:sz="8" w:space="0" w:color="000000"/>
                    <w:bottom w:val="single" w:sz="8" w:space="0" w:color="000000"/>
                    <w:right w:val="single" w:sz="8" w:space="0" w:color="auto"/>
                  </w:tcBorders>
                  <w:shd w:val="clear" w:color="auto" w:fill="F2F2F2" w:themeFill="background1" w:themeFillShade="F2"/>
                  <w:noWrap/>
                  <w:vAlign w:val="center"/>
                </w:tcPr>
                <w:p w14:paraId="129D73CB" w14:textId="77777777" w:rsidR="00AE0A13" w:rsidRPr="00AE0A13" w:rsidRDefault="00AE0A13" w:rsidP="00AE0A13">
                  <w:pP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TERMINSKI PLAN POVRATA KUMULIRANOG DUGA</w:t>
                  </w:r>
                </w:p>
              </w:tc>
            </w:tr>
            <w:tr w:rsidR="004E38DB" w:rsidRPr="00AE0A13" w14:paraId="570F5527" w14:textId="77777777" w:rsidTr="00AE0A13">
              <w:trPr>
                <w:trHeight w:val="615"/>
              </w:trPr>
              <w:tc>
                <w:tcPr>
                  <w:tcW w:w="759" w:type="dxa"/>
                  <w:tcBorders>
                    <w:top w:val="nil"/>
                    <w:left w:val="single" w:sz="8" w:space="0" w:color="auto"/>
                    <w:bottom w:val="single" w:sz="8" w:space="0" w:color="auto"/>
                    <w:right w:val="single" w:sz="8" w:space="0" w:color="auto"/>
                  </w:tcBorders>
                  <w:shd w:val="clear" w:color="auto" w:fill="FFFFFF"/>
                  <w:vAlign w:val="center"/>
                  <w:hideMark/>
                </w:tcPr>
                <w:p w14:paraId="08672FD0" w14:textId="32AF5C64" w:rsidR="00AE0A13" w:rsidRPr="00AE0A13" w:rsidRDefault="00AE0A13" w:rsidP="00AE0A13">
                  <w:pP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godina</w:t>
                  </w:r>
                </w:p>
              </w:tc>
              <w:tc>
                <w:tcPr>
                  <w:tcW w:w="983" w:type="dxa"/>
                  <w:tcBorders>
                    <w:top w:val="nil"/>
                    <w:left w:val="nil"/>
                    <w:bottom w:val="single" w:sz="8" w:space="0" w:color="auto"/>
                    <w:right w:val="single" w:sz="8" w:space="0" w:color="auto"/>
                  </w:tcBorders>
                  <w:shd w:val="clear" w:color="auto" w:fill="FFFFFF"/>
                  <w:vAlign w:val="center"/>
                  <w:hideMark/>
                </w:tcPr>
                <w:p w14:paraId="79A20537" w14:textId="7839AF36" w:rsidR="00AE0A13" w:rsidRPr="00AE0A13" w:rsidRDefault="00AE0A13" w:rsidP="00AE0A13">
                  <w:pP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datum do</w:t>
                  </w:r>
                </w:p>
              </w:tc>
              <w:tc>
                <w:tcPr>
                  <w:tcW w:w="1326" w:type="dxa"/>
                  <w:tcBorders>
                    <w:top w:val="nil"/>
                    <w:left w:val="nil"/>
                    <w:bottom w:val="single" w:sz="8" w:space="0" w:color="auto"/>
                    <w:right w:val="single" w:sz="8" w:space="0" w:color="auto"/>
                  </w:tcBorders>
                  <w:shd w:val="clear" w:color="auto" w:fill="FFFFFF"/>
                  <w:vAlign w:val="center"/>
                  <w:hideMark/>
                </w:tcPr>
                <w:p w14:paraId="57AF1A32" w14:textId="1C983040"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dug iz 2001. (kuna)</w:t>
                  </w:r>
                </w:p>
              </w:tc>
              <w:tc>
                <w:tcPr>
                  <w:tcW w:w="1296" w:type="dxa"/>
                  <w:tcBorders>
                    <w:top w:val="nil"/>
                    <w:left w:val="nil"/>
                    <w:bottom w:val="single" w:sz="8" w:space="0" w:color="auto"/>
                    <w:right w:val="single" w:sz="8" w:space="0" w:color="auto"/>
                  </w:tcBorders>
                  <w:shd w:val="clear" w:color="auto" w:fill="FFFFFF"/>
                  <w:vAlign w:val="center"/>
                  <w:hideMark/>
                </w:tcPr>
                <w:p w14:paraId="738CDCE2" w14:textId="4DB6FAFC"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dug iz 2002. (kuna)</w:t>
                  </w:r>
                </w:p>
              </w:tc>
              <w:tc>
                <w:tcPr>
                  <w:tcW w:w="1351" w:type="dxa"/>
                  <w:tcBorders>
                    <w:top w:val="nil"/>
                    <w:left w:val="nil"/>
                    <w:bottom w:val="single" w:sz="8" w:space="0" w:color="auto"/>
                    <w:right w:val="single" w:sz="8" w:space="0" w:color="auto"/>
                  </w:tcBorders>
                  <w:shd w:val="clear" w:color="auto" w:fill="FFFFFF"/>
                  <w:vAlign w:val="center"/>
                  <w:hideMark/>
                </w:tcPr>
                <w:p w14:paraId="7E02B971" w14:textId="20E39C52"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dug iz 2003. (kuna)</w:t>
                  </w:r>
                </w:p>
              </w:tc>
              <w:tc>
                <w:tcPr>
                  <w:tcW w:w="1293" w:type="dxa"/>
                  <w:tcBorders>
                    <w:top w:val="nil"/>
                    <w:left w:val="nil"/>
                    <w:bottom w:val="single" w:sz="8" w:space="0" w:color="auto"/>
                    <w:right w:val="single" w:sz="8" w:space="0" w:color="auto"/>
                  </w:tcBorders>
                  <w:shd w:val="clear" w:color="auto" w:fill="F2F2F2" w:themeFill="background1" w:themeFillShade="F2"/>
                  <w:vAlign w:val="center"/>
                  <w:hideMark/>
                </w:tcPr>
                <w:p w14:paraId="49912141" w14:textId="6BD38DC4"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ukupno</w:t>
                  </w:r>
                </w:p>
                <w:p w14:paraId="5FB5A888" w14:textId="56A66B2B"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(kuna)</w:t>
                  </w:r>
                </w:p>
              </w:tc>
            </w:tr>
            <w:tr w:rsidR="004E38DB" w:rsidRPr="00AE0A13" w14:paraId="60E10B48" w14:textId="77777777" w:rsidTr="00AE0A13">
              <w:trPr>
                <w:trHeight w:val="315"/>
              </w:trPr>
              <w:tc>
                <w:tcPr>
                  <w:tcW w:w="759" w:type="dxa"/>
                  <w:tcBorders>
                    <w:top w:val="nil"/>
                    <w:left w:val="single" w:sz="8" w:space="0" w:color="auto"/>
                    <w:bottom w:val="single" w:sz="8" w:space="0" w:color="auto"/>
                    <w:right w:val="single" w:sz="8" w:space="0" w:color="auto"/>
                  </w:tcBorders>
                  <w:shd w:val="clear" w:color="auto" w:fill="FFFFFF"/>
                  <w:vAlign w:val="center"/>
                  <w:hideMark/>
                </w:tcPr>
                <w:p w14:paraId="02429AA7"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2019.</w:t>
                  </w:r>
                </w:p>
              </w:tc>
              <w:tc>
                <w:tcPr>
                  <w:tcW w:w="983" w:type="dxa"/>
                  <w:tcBorders>
                    <w:top w:val="nil"/>
                    <w:left w:val="nil"/>
                    <w:bottom w:val="single" w:sz="8" w:space="0" w:color="auto"/>
                    <w:right w:val="single" w:sz="8" w:space="0" w:color="auto"/>
                  </w:tcBorders>
                  <w:shd w:val="clear" w:color="auto" w:fill="FFFFFF"/>
                  <w:vAlign w:val="center"/>
                  <w:hideMark/>
                </w:tcPr>
                <w:p w14:paraId="5033B835"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31.12.</w:t>
                  </w:r>
                </w:p>
              </w:tc>
              <w:tc>
                <w:tcPr>
                  <w:tcW w:w="1326" w:type="dxa"/>
                  <w:tcBorders>
                    <w:top w:val="nil"/>
                    <w:left w:val="nil"/>
                    <w:bottom w:val="single" w:sz="8" w:space="0" w:color="auto"/>
                    <w:right w:val="single" w:sz="8" w:space="0" w:color="auto"/>
                  </w:tcBorders>
                  <w:shd w:val="clear" w:color="auto" w:fill="FFFFFF"/>
                  <w:vAlign w:val="center"/>
                  <w:hideMark/>
                </w:tcPr>
                <w:p w14:paraId="6B2EA44B" w14:textId="77777777" w:rsidR="00AE0A13" w:rsidRPr="00AE0A13" w:rsidRDefault="00AE0A13" w:rsidP="00AE0A13">
                  <w:pPr>
                    <w:rPr>
                      <w:rFonts w:ascii="Arial" w:eastAsia="Times New Roman" w:hAnsi="Arial" w:cs="Arial"/>
                      <w:sz w:val="18"/>
                      <w:szCs w:val="18"/>
                      <w:lang w:eastAsia="hr-HR"/>
                    </w:rPr>
                  </w:pPr>
                  <w:r w:rsidRPr="00AE0A13">
                    <w:rPr>
                      <w:rFonts w:ascii="Arial" w:eastAsia="Times New Roman" w:hAnsi="Arial" w:cs="Arial"/>
                      <w:sz w:val="18"/>
                      <w:szCs w:val="18"/>
                      <w:lang w:eastAsia="hr-HR"/>
                    </w:rPr>
                    <w:t>133.333,33</w:t>
                  </w:r>
                </w:p>
              </w:tc>
              <w:tc>
                <w:tcPr>
                  <w:tcW w:w="1296" w:type="dxa"/>
                  <w:tcBorders>
                    <w:top w:val="nil"/>
                    <w:left w:val="nil"/>
                    <w:bottom w:val="single" w:sz="8" w:space="0" w:color="auto"/>
                    <w:right w:val="single" w:sz="8" w:space="0" w:color="auto"/>
                  </w:tcBorders>
                  <w:shd w:val="clear" w:color="auto" w:fill="FFFFFF"/>
                  <w:vAlign w:val="center"/>
                  <w:hideMark/>
                </w:tcPr>
                <w:p w14:paraId="7761B652" w14:textId="77777777" w:rsidR="00AE0A13" w:rsidRPr="00AE0A13" w:rsidRDefault="00AE0A13" w:rsidP="00AE0A13">
                  <w:pPr>
                    <w:rPr>
                      <w:rFonts w:ascii="Arial" w:eastAsia="Times New Roman" w:hAnsi="Arial" w:cs="Arial"/>
                      <w:sz w:val="18"/>
                      <w:szCs w:val="18"/>
                      <w:lang w:eastAsia="hr-HR"/>
                    </w:rPr>
                  </w:pPr>
                  <w:r w:rsidRPr="00AE0A13">
                    <w:rPr>
                      <w:rFonts w:ascii="Arial" w:eastAsia="Times New Roman" w:hAnsi="Arial" w:cs="Arial"/>
                      <w:sz w:val="18"/>
                      <w:szCs w:val="18"/>
                      <w:lang w:eastAsia="hr-HR"/>
                    </w:rPr>
                    <w:t>133.333,33</w:t>
                  </w:r>
                </w:p>
              </w:tc>
              <w:tc>
                <w:tcPr>
                  <w:tcW w:w="1351" w:type="dxa"/>
                  <w:tcBorders>
                    <w:top w:val="nil"/>
                    <w:left w:val="nil"/>
                    <w:bottom w:val="single" w:sz="8" w:space="0" w:color="auto"/>
                    <w:right w:val="single" w:sz="8" w:space="0" w:color="auto"/>
                  </w:tcBorders>
                  <w:shd w:val="clear" w:color="auto" w:fill="FFFFFF"/>
                  <w:vAlign w:val="center"/>
                  <w:hideMark/>
                </w:tcPr>
                <w:p w14:paraId="7A9C6956" w14:textId="77777777" w:rsidR="00AE0A13" w:rsidRPr="00AE0A13" w:rsidRDefault="00AE0A13" w:rsidP="00AE0A13">
                  <w:pPr>
                    <w:rPr>
                      <w:rFonts w:ascii="Arial" w:eastAsia="Times New Roman" w:hAnsi="Arial" w:cs="Arial"/>
                      <w:sz w:val="18"/>
                      <w:szCs w:val="18"/>
                      <w:lang w:eastAsia="hr-HR"/>
                    </w:rPr>
                  </w:pPr>
                  <w:r w:rsidRPr="00AE0A13">
                    <w:rPr>
                      <w:rFonts w:ascii="Arial" w:eastAsia="Times New Roman" w:hAnsi="Arial" w:cs="Arial"/>
                      <w:sz w:val="18"/>
                      <w:szCs w:val="18"/>
                      <w:lang w:eastAsia="hr-HR"/>
                    </w:rPr>
                    <w:t>133.333,34</w:t>
                  </w:r>
                </w:p>
              </w:tc>
              <w:tc>
                <w:tcPr>
                  <w:tcW w:w="1293" w:type="dxa"/>
                  <w:tcBorders>
                    <w:top w:val="nil"/>
                    <w:left w:val="nil"/>
                    <w:bottom w:val="single" w:sz="8" w:space="0" w:color="auto"/>
                    <w:right w:val="single" w:sz="8" w:space="0" w:color="auto"/>
                  </w:tcBorders>
                  <w:shd w:val="clear" w:color="auto" w:fill="FFFFFF"/>
                  <w:vAlign w:val="center"/>
                  <w:hideMark/>
                </w:tcPr>
                <w:p w14:paraId="5D820AB1" w14:textId="77777777" w:rsidR="00AE0A13" w:rsidRPr="00AE0A13" w:rsidRDefault="00AE0A13" w:rsidP="00AE0A13">
                  <w:pP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400.000,00</w:t>
                  </w:r>
                </w:p>
              </w:tc>
            </w:tr>
            <w:tr w:rsidR="004E38DB" w:rsidRPr="00AE0A13" w14:paraId="5786DEFA" w14:textId="77777777" w:rsidTr="00AE0A13">
              <w:trPr>
                <w:trHeight w:val="315"/>
              </w:trPr>
              <w:tc>
                <w:tcPr>
                  <w:tcW w:w="759" w:type="dxa"/>
                  <w:tcBorders>
                    <w:top w:val="nil"/>
                    <w:left w:val="single" w:sz="8" w:space="0" w:color="auto"/>
                    <w:bottom w:val="single" w:sz="8" w:space="0" w:color="auto"/>
                    <w:right w:val="single" w:sz="8" w:space="0" w:color="auto"/>
                  </w:tcBorders>
                  <w:shd w:val="clear" w:color="auto" w:fill="FFFFFF"/>
                  <w:vAlign w:val="center"/>
                  <w:hideMark/>
                </w:tcPr>
                <w:p w14:paraId="347AA0F9"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2020.</w:t>
                  </w:r>
                </w:p>
              </w:tc>
              <w:tc>
                <w:tcPr>
                  <w:tcW w:w="983" w:type="dxa"/>
                  <w:tcBorders>
                    <w:top w:val="nil"/>
                    <w:left w:val="nil"/>
                    <w:bottom w:val="single" w:sz="8" w:space="0" w:color="auto"/>
                    <w:right w:val="single" w:sz="8" w:space="0" w:color="auto"/>
                  </w:tcBorders>
                  <w:shd w:val="clear" w:color="auto" w:fill="FFFFFF"/>
                  <w:vAlign w:val="center"/>
                  <w:hideMark/>
                </w:tcPr>
                <w:p w14:paraId="5F7E45CC"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31.12.</w:t>
                  </w:r>
                </w:p>
              </w:tc>
              <w:tc>
                <w:tcPr>
                  <w:tcW w:w="1326" w:type="dxa"/>
                  <w:tcBorders>
                    <w:top w:val="nil"/>
                    <w:left w:val="nil"/>
                    <w:bottom w:val="single" w:sz="8" w:space="0" w:color="auto"/>
                    <w:right w:val="single" w:sz="8" w:space="0" w:color="auto"/>
                  </w:tcBorders>
                  <w:shd w:val="clear" w:color="auto" w:fill="FFFFFF"/>
                  <w:vAlign w:val="center"/>
                  <w:hideMark/>
                </w:tcPr>
                <w:p w14:paraId="0A489F0B" w14:textId="77777777" w:rsidR="00AE0A13" w:rsidRPr="00AE0A13" w:rsidRDefault="00AE0A13" w:rsidP="00AE0A13">
                  <w:pPr>
                    <w:rPr>
                      <w:rFonts w:ascii="Arial" w:eastAsia="Times New Roman" w:hAnsi="Arial" w:cs="Arial"/>
                      <w:sz w:val="18"/>
                      <w:szCs w:val="18"/>
                      <w:lang w:eastAsia="hr-HR"/>
                    </w:rPr>
                  </w:pPr>
                  <w:r w:rsidRPr="00AE0A13">
                    <w:rPr>
                      <w:rFonts w:ascii="Arial" w:eastAsia="Times New Roman" w:hAnsi="Arial" w:cs="Arial"/>
                      <w:sz w:val="18"/>
                      <w:szCs w:val="18"/>
                      <w:lang w:eastAsia="hr-HR"/>
                    </w:rPr>
                    <w:t>133.333,33</w:t>
                  </w:r>
                </w:p>
              </w:tc>
              <w:tc>
                <w:tcPr>
                  <w:tcW w:w="1296" w:type="dxa"/>
                  <w:tcBorders>
                    <w:top w:val="nil"/>
                    <w:left w:val="nil"/>
                    <w:bottom w:val="single" w:sz="8" w:space="0" w:color="auto"/>
                    <w:right w:val="single" w:sz="8" w:space="0" w:color="auto"/>
                  </w:tcBorders>
                  <w:shd w:val="clear" w:color="auto" w:fill="FFFFFF"/>
                  <w:vAlign w:val="center"/>
                  <w:hideMark/>
                </w:tcPr>
                <w:p w14:paraId="1F0A2D1C" w14:textId="77777777" w:rsidR="00AE0A13" w:rsidRPr="00AE0A13" w:rsidRDefault="00AE0A13" w:rsidP="00AE0A13">
                  <w:pPr>
                    <w:rPr>
                      <w:rFonts w:ascii="Arial" w:eastAsia="Times New Roman" w:hAnsi="Arial" w:cs="Arial"/>
                      <w:sz w:val="18"/>
                      <w:szCs w:val="18"/>
                      <w:lang w:eastAsia="hr-HR"/>
                    </w:rPr>
                  </w:pPr>
                  <w:r w:rsidRPr="00AE0A13">
                    <w:rPr>
                      <w:rFonts w:ascii="Arial" w:eastAsia="Times New Roman" w:hAnsi="Arial" w:cs="Arial"/>
                      <w:sz w:val="18"/>
                      <w:szCs w:val="18"/>
                      <w:lang w:eastAsia="hr-HR"/>
                    </w:rPr>
                    <w:t>133.333,33</w:t>
                  </w:r>
                </w:p>
              </w:tc>
              <w:tc>
                <w:tcPr>
                  <w:tcW w:w="1351" w:type="dxa"/>
                  <w:tcBorders>
                    <w:top w:val="nil"/>
                    <w:left w:val="nil"/>
                    <w:bottom w:val="single" w:sz="8" w:space="0" w:color="auto"/>
                    <w:right w:val="single" w:sz="8" w:space="0" w:color="auto"/>
                  </w:tcBorders>
                  <w:shd w:val="clear" w:color="auto" w:fill="FFFFFF"/>
                  <w:vAlign w:val="center"/>
                  <w:hideMark/>
                </w:tcPr>
                <w:p w14:paraId="647142EB" w14:textId="77777777" w:rsidR="00AE0A13" w:rsidRPr="00AE0A13" w:rsidRDefault="00AE0A13" w:rsidP="00AE0A13">
                  <w:pPr>
                    <w:rPr>
                      <w:rFonts w:ascii="Arial" w:eastAsia="Times New Roman" w:hAnsi="Arial" w:cs="Arial"/>
                      <w:sz w:val="18"/>
                      <w:szCs w:val="18"/>
                      <w:lang w:eastAsia="hr-HR"/>
                    </w:rPr>
                  </w:pPr>
                  <w:r w:rsidRPr="00AE0A13">
                    <w:rPr>
                      <w:rFonts w:ascii="Arial" w:eastAsia="Times New Roman" w:hAnsi="Arial" w:cs="Arial"/>
                      <w:sz w:val="18"/>
                      <w:szCs w:val="18"/>
                      <w:lang w:eastAsia="hr-HR"/>
                    </w:rPr>
                    <w:t>133.333,34</w:t>
                  </w:r>
                </w:p>
              </w:tc>
              <w:tc>
                <w:tcPr>
                  <w:tcW w:w="1293" w:type="dxa"/>
                  <w:tcBorders>
                    <w:top w:val="nil"/>
                    <w:left w:val="nil"/>
                    <w:bottom w:val="single" w:sz="8" w:space="0" w:color="auto"/>
                    <w:right w:val="single" w:sz="8" w:space="0" w:color="auto"/>
                  </w:tcBorders>
                  <w:shd w:val="clear" w:color="auto" w:fill="FFFFFF"/>
                  <w:vAlign w:val="center"/>
                  <w:hideMark/>
                </w:tcPr>
                <w:p w14:paraId="6821109A" w14:textId="77777777" w:rsidR="00AE0A13" w:rsidRPr="00AE0A13" w:rsidRDefault="00AE0A13" w:rsidP="00AE0A13">
                  <w:pP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400.000,00</w:t>
                  </w:r>
                </w:p>
              </w:tc>
            </w:tr>
            <w:tr w:rsidR="004E38DB" w:rsidRPr="00AE0A13" w14:paraId="162F02D5" w14:textId="77777777" w:rsidTr="00AE0A13">
              <w:trPr>
                <w:trHeight w:val="315"/>
              </w:trPr>
              <w:tc>
                <w:tcPr>
                  <w:tcW w:w="759" w:type="dxa"/>
                  <w:tcBorders>
                    <w:top w:val="nil"/>
                    <w:left w:val="single" w:sz="8" w:space="0" w:color="auto"/>
                    <w:bottom w:val="single" w:sz="8" w:space="0" w:color="auto"/>
                    <w:right w:val="single" w:sz="8" w:space="0" w:color="auto"/>
                  </w:tcBorders>
                  <w:shd w:val="clear" w:color="auto" w:fill="FFFFFF"/>
                  <w:vAlign w:val="center"/>
                  <w:hideMark/>
                </w:tcPr>
                <w:p w14:paraId="6C250066"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2021.</w:t>
                  </w:r>
                </w:p>
              </w:tc>
              <w:tc>
                <w:tcPr>
                  <w:tcW w:w="983" w:type="dxa"/>
                  <w:tcBorders>
                    <w:top w:val="nil"/>
                    <w:left w:val="nil"/>
                    <w:bottom w:val="single" w:sz="8" w:space="0" w:color="auto"/>
                    <w:right w:val="single" w:sz="8" w:space="0" w:color="auto"/>
                  </w:tcBorders>
                  <w:shd w:val="clear" w:color="auto" w:fill="FFFFFF"/>
                  <w:vAlign w:val="center"/>
                  <w:hideMark/>
                </w:tcPr>
                <w:p w14:paraId="628D3241"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31.12.</w:t>
                  </w:r>
                </w:p>
              </w:tc>
              <w:tc>
                <w:tcPr>
                  <w:tcW w:w="1326" w:type="dxa"/>
                  <w:tcBorders>
                    <w:top w:val="nil"/>
                    <w:left w:val="nil"/>
                    <w:bottom w:val="single" w:sz="8" w:space="0" w:color="auto"/>
                    <w:right w:val="single" w:sz="8" w:space="0" w:color="auto"/>
                  </w:tcBorders>
                  <w:shd w:val="clear" w:color="auto" w:fill="FFFFFF"/>
                  <w:vAlign w:val="center"/>
                  <w:hideMark/>
                </w:tcPr>
                <w:p w14:paraId="5DCDC25A" w14:textId="77777777" w:rsidR="00AE0A13" w:rsidRPr="00AE0A13" w:rsidRDefault="00AE0A13" w:rsidP="00AE0A13">
                  <w:pPr>
                    <w:rPr>
                      <w:rFonts w:ascii="Arial" w:eastAsia="Times New Roman" w:hAnsi="Arial" w:cs="Arial"/>
                      <w:sz w:val="18"/>
                      <w:szCs w:val="18"/>
                      <w:lang w:eastAsia="hr-HR"/>
                    </w:rPr>
                  </w:pPr>
                  <w:r w:rsidRPr="00AE0A13">
                    <w:rPr>
                      <w:rFonts w:ascii="Arial" w:eastAsia="Times New Roman" w:hAnsi="Arial" w:cs="Arial"/>
                      <w:sz w:val="18"/>
                      <w:szCs w:val="18"/>
                      <w:lang w:eastAsia="hr-HR"/>
                    </w:rPr>
                    <w:t>133.333,33</w:t>
                  </w:r>
                </w:p>
              </w:tc>
              <w:tc>
                <w:tcPr>
                  <w:tcW w:w="1296" w:type="dxa"/>
                  <w:tcBorders>
                    <w:top w:val="nil"/>
                    <w:left w:val="nil"/>
                    <w:bottom w:val="single" w:sz="8" w:space="0" w:color="auto"/>
                    <w:right w:val="single" w:sz="8" w:space="0" w:color="auto"/>
                  </w:tcBorders>
                  <w:shd w:val="clear" w:color="auto" w:fill="FFFFFF"/>
                  <w:vAlign w:val="center"/>
                  <w:hideMark/>
                </w:tcPr>
                <w:p w14:paraId="39A5CF43" w14:textId="77777777" w:rsidR="00AE0A13" w:rsidRPr="00AE0A13" w:rsidRDefault="00AE0A13" w:rsidP="00AE0A13">
                  <w:pPr>
                    <w:rPr>
                      <w:rFonts w:ascii="Arial" w:eastAsia="Times New Roman" w:hAnsi="Arial" w:cs="Arial"/>
                      <w:sz w:val="18"/>
                      <w:szCs w:val="18"/>
                      <w:lang w:eastAsia="hr-HR"/>
                    </w:rPr>
                  </w:pPr>
                  <w:r w:rsidRPr="00AE0A13">
                    <w:rPr>
                      <w:rFonts w:ascii="Arial" w:eastAsia="Times New Roman" w:hAnsi="Arial" w:cs="Arial"/>
                      <w:sz w:val="18"/>
                      <w:szCs w:val="18"/>
                      <w:lang w:eastAsia="hr-HR"/>
                    </w:rPr>
                    <w:t>133.333,33</w:t>
                  </w:r>
                </w:p>
              </w:tc>
              <w:tc>
                <w:tcPr>
                  <w:tcW w:w="1351" w:type="dxa"/>
                  <w:tcBorders>
                    <w:top w:val="nil"/>
                    <w:left w:val="nil"/>
                    <w:bottom w:val="single" w:sz="8" w:space="0" w:color="auto"/>
                    <w:right w:val="single" w:sz="8" w:space="0" w:color="auto"/>
                  </w:tcBorders>
                  <w:shd w:val="clear" w:color="auto" w:fill="FFFFFF"/>
                  <w:vAlign w:val="center"/>
                  <w:hideMark/>
                </w:tcPr>
                <w:p w14:paraId="290D0BA4" w14:textId="77777777" w:rsidR="00AE0A13" w:rsidRPr="00AE0A13" w:rsidRDefault="00AE0A13" w:rsidP="00AE0A13">
                  <w:pPr>
                    <w:rPr>
                      <w:rFonts w:ascii="Arial" w:eastAsia="Times New Roman" w:hAnsi="Arial" w:cs="Arial"/>
                      <w:sz w:val="18"/>
                      <w:szCs w:val="18"/>
                      <w:lang w:eastAsia="hr-HR"/>
                    </w:rPr>
                  </w:pPr>
                  <w:r w:rsidRPr="00AE0A13">
                    <w:rPr>
                      <w:rFonts w:ascii="Arial" w:eastAsia="Times New Roman" w:hAnsi="Arial" w:cs="Arial"/>
                      <w:sz w:val="18"/>
                      <w:szCs w:val="18"/>
                      <w:lang w:eastAsia="hr-HR"/>
                    </w:rPr>
                    <w:t>133.333,34</w:t>
                  </w:r>
                </w:p>
              </w:tc>
              <w:tc>
                <w:tcPr>
                  <w:tcW w:w="1293" w:type="dxa"/>
                  <w:tcBorders>
                    <w:top w:val="nil"/>
                    <w:left w:val="nil"/>
                    <w:bottom w:val="single" w:sz="8" w:space="0" w:color="auto"/>
                    <w:right w:val="single" w:sz="8" w:space="0" w:color="auto"/>
                  </w:tcBorders>
                  <w:shd w:val="clear" w:color="auto" w:fill="FFFFFF"/>
                  <w:vAlign w:val="center"/>
                  <w:hideMark/>
                </w:tcPr>
                <w:p w14:paraId="7484654C" w14:textId="77777777" w:rsidR="00AE0A13" w:rsidRPr="00AE0A13" w:rsidRDefault="00AE0A13" w:rsidP="00AE0A13">
                  <w:pP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400.000,00</w:t>
                  </w:r>
                </w:p>
              </w:tc>
            </w:tr>
            <w:tr w:rsidR="00AE0A13" w:rsidRPr="00AE0A13" w14:paraId="079E94F4" w14:textId="77777777" w:rsidTr="00AE0A13">
              <w:trPr>
                <w:trHeight w:val="315"/>
              </w:trPr>
              <w:tc>
                <w:tcPr>
                  <w:tcW w:w="759" w:type="dxa"/>
                  <w:tcBorders>
                    <w:top w:val="nil"/>
                    <w:left w:val="single" w:sz="8" w:space="0" w:color="auto"/>
                    <w:bottom w:val="single" w:sz="8" w:space="0" w:color="auto"/>
                    <w:right w:val="single" w:sz="8" w:space="0" w:color="auto"/>
                  </w:tcBorders>
                  <w:shd w:val="clear" w:color="auto" w:fill="F2F2F2" w:themeFill="background1" w:themeFillShade="F2"/>
                  <w:noWrap/>
                  <w:vAlign w:val="center"/>
                  <w:hideMark/>
                </w:tcPr>
                <w:p w14:paraId="248C6059"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2022.</w:t>
                  </w:r>
                </w:p>
              </w:tc>
              <w:tc>
                <w:tcPr>
                  <w:tcW w:w="983" w:type="dxa"/>
                  <w:tcBorders>
                    <w:top w:val="nil"/>
                    <w:left w:val="nil"/>
                    <w:bottom w:val="single" w:sz="8" w:space="0" w:color="auto"/>
                    <w:right w:val="single" w:sz="8" w:space="0" w:color="auto"/>
                  </w:tcBorders>
                  <w:shd w:val="clear" w:color="auto" w:fill="F2F2F2" w:themeFill="background1" w:themeFillShade="F2"/>
                  <w:vAlign w:val="center"/>
                  <w:hideMark/>
                </w:tcPr>
                <w:p w14:paraId="38590E4C"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31.12.</w:t>
                  </w:r>
                </w:p>
              </w:tc>
              <w:tc>
                <w:tcPr>
                  <w:tcW w:w="1326" w:type="dxa"/>
                  <w:tcBorders>
                    <w:top w:val="nil"/>
                    <w:left w:val="nil"/>
                    <w:bottom w:val="single" w:sz="8" w:space="0" w:color="auto"/>
                    <w:right w:val="single" w:sz="8" w:space="0" w:color="auto"/>
                  </w:tcBorders>
                  <w:shd w:val="clear" w:color="auto" w:fill="F2F2F2" w:themeFill="background1" w:themeFillShade="F2"/>
                  <w:noWrap/>
                  <w:vAlign w:val="bottom"/>
                  <w:hideMark/>
                </w:tcPr>
                <w:p w14:paraId="4B865CE4" w14:textId="77777777" w:rsidR="00AE0A13" w:rsidRPr="00AE0A13" w:rsidRDefault="00AE0A13" w:rsidP="00AE0A13">
                  <w:pP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204.943,93</w:t>
                  </w:r>
                </w:p>
              </w:tc>
              <w:tc>
                <w:tcPr>
                  <w:tcW w:w="1296" w:type="dxa"/>
                  <w:tcBorders>
                    <w:top w:val="nil"/>
                    <w:left w:val="nil"/>
                    <w:bottom w:val="single" w:sz="8" w:space="0" w:color="auto"/>
                    <w:right w:val="single" w:sz="8" w:space="0" w:color="auto"/>
                  </w:tcBorders>
                  <w:shd w:val="clear" w:color="auto" w:fill="F2F2F2" w:themeFill="background1" w:themeFillShade="F2"/>
                  <w:noWrap/>
                  <w:vAlign w:val="bottom"/>
                  <w:hideMark/>
                </w:tcPr>
                <w:p w14:paraId="7CA66427" w14:textId="77777777" w:rsidR="00AE0A13" w:rsidRPr="00AE0A13" w:rsidRDefault="00AE0A13" w:rsidP="00AE0A13">
                  <w:pP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204.943,93</w:t>
                  </w:r>
                </w:p>
              </w:tc>
              <w:tc>
                <w:tcPr>
                  <w:tcW w:w="1351" w:type="dxa"/>
                  <w:tcBorders>
                    <w:top w:val="nil"/>
                    <w:left w:val="nil"/>
                    <w:bottom w:val="single" w:sz="8" w:space="0" w:color="auto"/>
                    <w:right w:val="single" w:sz="8" w:space="0" w:color="auto"/>
                  </w:tcBorders>
                  <w:shd w:val="clear" w:color="auto" w:fill="F2F2F2" w:themeFill="background1" w:themeFillShade="F2"/>
                  <w:noWrap/>
                  <w:vAlign w:val="bottom"/>
                  <w:hideMark/>
                </w:tcPr>
                <w:p w14:paraId="165D1765" w14:textId="77777777" w:rsidR="00AE0A13" w:rsidRPr="00AE0A13" w:rsidRDefault="00AE0A13" w:rsidP="00AE0A13">
                  <w:pP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204.944,00</w:t>
                  </w:r>
                </w:p>
              </w:tc>
              <w:tc>
                <w:tcPr>
                  <w:tcW w:w="1293" w:type="dxa"/>
                  <w:tcBorders>
                    <w:top w:val="nil"/>
                    <w:left w:val="nil"/>
                    <w:bottom w:val="single" w:sz="8" w:space="0" w:color="auto"/>
                    <w:right w:val="single" w:sz="8" w:space="0" w:color="auto"/>
                  </w:tcBorders>
                  <w:shd w:val="clear" w:color="auto" w:fill="F2F2F2" w:themeFill="background1" w:themeFillShade="F2"/>
                  <w:noWrap/>
                  <w:vAlign w:val="bottom"/>
                  <w:hideMark/>
                </w:tcPr>
                <w:p w14:paraId="0C572E79" w14:textId="77777777" w:rsidR="00AE0A13" w:rsidRPr="00AE0A13" w:rsidRDefault="00AE0A13" w:rsidP="00AE0A13">
                  <w:pP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614.831,86</w:t>
                  </w:r>
                </w:p>
              </w:tc>
            </w:tr>
            <w:tr w:rsidR="004E38DB" w:rsidRPr="00AE0A13" w14:paraId="2242879E" w14:textId="77777777" w:rsidTr="00AE0A13">
              <w:trPr>
                <w:trHeight w:val="315"/>
              </w:trPr>
              <w:tc>
                <w:tcPr>
                  <w:tcW w:w="759" w:type="dxa"/>
                  <w:tcBorders>
                    <w:top w:val="nil"/>
                    <w:left w:val="single" w:sz="8" w:space="0" w:color="auto"/>
                    <w:bottom w:val="single" w:sz="8" w:space="0" w:color="auto"/>
                    <w:right w:val="single" w:sz="8" w:space="0" w:color="auto"/>
                  </w:tcBorders>
                  <w:shd w:val="clear" w:color="auto" w:fill="FFFFFF"/>
                  <w:noWrap/>
                  <w:vAlign w:val="center"/>
                  <w:hideMark/>
                </w:tcPr>
                <w:p w14:paraId="69C50292"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2023.</w:t>
                  </w:r>
                </w:p>
              </w:tc>
              <w:tc>
                <w:tcPr>
                  <w:tcW w:w="983" w:type="dxa"/>
                  <w:tcBorders>
                    <w:top w:val="nil"/>
                    <w:left w:val="nil"/>
                    <w:bottom w:val="single" w:sz="8" w:space="0" w:color="auto"/>
                    <w:right w:val="single" w:sz="8" w:space="0" w:color="auto"/>
                  </w:tcBorders>
                  <w:shd w:val="clear" w:color="auto" w:fill="FFFFFF"/>
                  <w:vAlign w:val="center"/>
                  <w:hideMark/>
                </w:tcPr>
                <w:p w14:paraId="46008224"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31.12.</w:t>
                  </w:r>
                </w:p>
              </w:tc>
              <w:tc>
                <w:tcPr>
                  <w:tcW w:w="1326" w:type="dxa"/>
                  <w:tcBorders>
                    <w:top w:val="nil"/>
                    <w:left w:val="nil"/>
                    <w:bottom w:val="single" w:sz="8" w:space="0" w:color="auto"/>
                    <w:right w:val="single" w:sz="8" w:space="0" w:color="auto"/>
                  </w:tcBorders>
                  <w:shd w:val="clear" w:color="auto" w:fill="FFFFFF"/>
                  <w:noWrap/>
                  <w:vAlign w:val="bottom"/>
                  <w:hideMark/>
                </w:tcPr>
                <w:p w14:paraId="1C8D7686"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204.943,93</w:t>
                  </w:r>
                </w:p>
              </w:tc>
              <w:tc>
                <w:tcPr>
                  <w:tcW w:w="1296" w:type="dxa"/>
                  <w:tcBorders>
                    <w:top w:val="nil"/>
                    <w:left w:val="nil"/>
                    <w:bottom w:val="single" w:sz="8" w:space="0" w:color="auto"/>
                    <w:right w:val="single" w:sz="8" w:space="0" w:color="auto"/>
                  </w:tcBorders>
                  <w:shd w:val="clear" w:color="auto" w:fill="FFFFFF"/>
                  <w:noWrap/>
                  <w:vAlign w:val="bottom"/>
                  <w:hideMark/>
                </w:tcPr>
                <w:p w14:paraId="7A08A52E"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204.943,93</w:t>
                  </w:r>
                </w:p>
              </w:tc>
              <w:tc>
                <w:tcPr>
                  <w:tcW w:w="1351" w:type="dxa"/>
                  <w:tcBorders>
                    <w:top w:val="nil"/>
                    <w:left w:val="nil"/>
                    <w:bottom w:val="single" w:sz="8" w:space="0" w:color="auto"/>
                    <w:right w:val="single" w:sz="8" w:space="0" w:color="auto"/>
                  </w:tcBorders>
                  <w:shd w:val="clear" w:color="auto" w:fill="FFFFFF"/>
                  <w:noWrap/>
                  <w:vAlign w:val="bottom"/>
                  <w:hideMark/>
                </w:tcPr>
                <w:p w14:paraId="38B5BFE3"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204.943,93</w:t>
                  </w:r>
                </w:p>
              </w:tc>
              <w:tc>
                <w:tcPr>
                  <w:tcW w:w="1293" w:type="dxa"/>
                  <w:tcBorders>
                    <w:top w:val="nil"/>
                    <w:left w:val="nil"/>
                    <w:bottom w:val="single" w:sz="8" w:space="0" w:color="auto"/>
                    <w:right w:val="single" w:sz="8" w:space="0" w:color="auto"/>
                  </w:tcBorders>
                  <w:shd w:val="clear" w:color="auto" w:fill="FFFFFF"/>
                  <w:noWrap/>
                  <w:vAlign w:val="bottom"/>
                  <w:hideMark/>
                </w:tcPr>
                <w:p w14:paraId="2F8F29C7" w14:textId="77777777" w:rsidR="00AE0A13" w:rsidRPr="00AE0A13" w:rsidRDefault="00AE0A13" w:rsidP="00AE0A13">
                  <w:pP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614.831,79</w:t>
                  </w:r>
                </w:p>
              </w:tc>
            </w:tr>
            <w:tr w:rsidR="004E38DB" w:rsidRPr="00AE0A13" w14:paraId="07AD5893" w14:textId="77777777" w:rsidTr="00AE0A13">
              <w:trPr>
                <w:trHeight w:val="315"/>
              </w:trPr>
              <w:tc>
                <w:tcPr>
                  <w:tcW w:w="759" w:type="dxa"/>
                  <w:tcBorders>
                    <w:top w:val="nil"/>
                    <w:left w:val="single" w:sz="8" w:space="0" w:color="auto"/>
                    <w:bottom w:val="single" w:sz="8" w:space="0" w:color="auto"/>
                    <w:right w:val="single" w:sz="8" w:space="0" w:color="auto"/>
                  </w:tcBorders>
                  <w:shd w:val="clear" w:color="auto" w:fill="FFFFFF"/>
                  <w:noWrap/>
                  <w:vAlign w:val="center"/>
                  <w:hideMark/>
                </w:tcPr>
                <w:p w14:paraId="6D598772"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2024.</w:t>
                  </w:r>
                </w:p>
              </w:tc>
              <w:tc>
                <w:tcPr>
                  <w:tcW w:w="983" w:type="dxa"/>
                  <w:tcBorders>
                    <w:top w:val="nil"/>
                    <w:left w:val="nil"/>
                    <w:bottom w:val="single" w:sz="8" w:space="0" w:color="auto"/>
                    <w:right w:val="single" w:sz="8" w:space="0" w:color="auto"/>
                  </w:tcBorders>
                  <w:shd w:val="clear" w:color="auto" w:fill="FFFFFF"/>
                  <w:vAlign w:val="center"/>
                  <w:hideMark/>
                </w:tcPr>
                <w:p w14:paraId="1EAE1275"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31.12.</w:t>
                  </w:r>
                </w:p>
              </w:tc>
              <w:tc>
                <w:tcPr>
                  <w:tcW w:w="1326" w:type="dxa"/>
                  <w:tcBorders>
                    <w:top w:val="nil"/>
                    <w:left w:val="nil"/>
                    <w:bottom w:val="single" w:sz="8" w:space="0" w:color="auto"/>
                    <w:right w:val="single" w:sz="8" w:space="0" w:color="auto"/>
                  </w:tcBorders>
                  <w:shd w:val="clear" w:color="auto" w:fill="FFFFFF"/>
                  <w:noWrap/>
                  <w:vAlign w:val="bottom"/>
                  <w:hideMark/>
                </w:tcPr>
                <w:p w14:paraId="1706D7AA"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204.943,93</w:t>
                  </w:r>
                </w:p>
              </w:tc>
              <w:tc>
                <w:tcPr>
                  <w:tcW w:w="1296" w:type="dxa"/>
                  <w:tcBorders>
                    <w:top w:val="nil"/>
                    <w:left w:val="nil"/>
                    <w:bottom w:val="single" w:sz="8" w:space="0" w:color="auto"/>
                    <w:right w:val="single" w:sz="8" w:space="0" w:color="auto"/>
                  </w:tcBorders>
                  <w:shd w:val="clear" w:color="auto" w:fill="FFFFFF"/>
                  <w:noWrap/>
                  <w:vAlign w:val="bottom"/>
                  <w:hideMark/>
                </w:tcPr>
                <w:p w14:paraId="7C8C6155"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204.943,93</w:t>
                  </w:r>
                </w:p>
              </w:tc>
              <w:tc>
                <w:tcPr>
                  <w:tcW w:w="1351" w:type="dxa"/>
                  <w:tcBorders>
                    <w:top w:val="nil"/>
                    <w:left w:val="nil"/>
                    <w:bottom w:val="single" w:sz="8" w:space="0" w:color="auto"/>
                    <w:right w:val="single" w:sz="8" w:space="0" w:color="auto"/>
                  </w:tcBorders>
                  <w:shd w:val="clear" w:color="auto" w:fill="FFFFFF"/>
                  <w:noWrap/>
                  <w:vAlign w:val="bottom"/>
                  <w:hideMark/>
                </w:tcPr>
                <w:p w14:paraId="307EEC25"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204.943,93</w:t>
                  </w:r>
                </w:p>
              </w:tc>
              <w:tc>
                <w:tcPr>
                  <w:tcW w:w="1293" w:type="dxa"/>
                  <w:tcBorders>
                    <w:top w:val="nil"/>
                    <w:left w:val="nil"/>
                    <w:bottom w:val="single" w:sz="8" w:space="0" w:color="auto"/>
                    <w:right w:val="single" w:sz="8" w:space="0" w:color="auto"/>
                  </w:tcBorders>
                  <w:shd w:val="clear" w:color="auto" w:fill="FFFFFF"/>
                  <w:noWrap/>
                  <w:vAlign w:val="bottom"/>
                  <w:hideMark/>
                </w:tcPr>
                <w:p w14:paraId="1036216F" w14:textId="77777777" w:rsidR="00AE0A13" w:rsidRPr="00AE0A13" w:rsidRDefault="00AE0A13" w:rsidP="00AE0A13">
                  <w:pP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614.831,79</w:t>
                  </w:r>
                </w:p>
              </w:tc>
            </w:tr>
            <w:tr w:rsidR="004E38DB" w:rsidRPr="00AE0A13" w14:paraId="46EC3E4D" w14:textId="77777777" w:rsidTr="00AE0A13">
              <w:trPr>
                <w:trHeight w:val="315"/>
              </w:trPr>
              <w:tc>
                <w:tcPr>
                  <w:tcW w:w="759" w:type="dxa"/>
                  <w:tcBorders>
                    <w:top w:val="nil"/>
                    <w:left w:val="single" w:sz="8" w:space="0" w:color="auto"/>
                    <w:bottom w:val="single" w:sz="8" w:space="0" w:color="auto"/>
                    <w:right w:val="single" w:sz="8" w:space="0" w:color="auto"/>
                  </w:tcBorders>
                  <w:shd w:val="clear" w:color="auto" w:fill="FFFFFF"/>
                  <w:noWrap/>
                  <w:vAlign w:val="center"/>
                  <w:hideMark/>
                </w:tcPr>
                <w:p w14:paraId="202BAA30"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2025.</w:t>
                  </w:r>
                </w:p>
              </w:tc>
              <w:tc>
                <w:tcPr>
                  <w:tcW w:w="983" w:type="dxa"/>
                  <w:tcBorders>
                    <w:top w:val="nil"/>
                    <w:left w:val="nil"/>
                    <w:bottom w:val="single" w:sz="8" w:space="0" w:color="auto"/>
                    <w:right w:val="single" w:sz="8" w:space="0" w:color="auto"/>
                  </w:tcBorders>
                  <w:shd w:val="clear" w:color="auto" w:fill="FFFFFF"/>
                  <w:vAlign w:val="center"/>
                  <w:hideMark/>
                </w:tcPr>
                <w:p w14:paraId="462CC269"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31.12.</w:t>
                  </w:r>
                </w:p>
              </w:tc>
              <w:tc>
                <w:tcPr>
                  <w:tcW w:w="1326" w:type="dxa"/>
                  <w:tcBorders>
                    <w:top w:val="nil"/>
                    <w:left w:val="nil"/>
                    <w:bottom w:val="single" w:sz="8" w:space="0" w:color="auto"/>
                    <w:right w:val="single" w:sz="8" w:space="0" w:color="auto"/>
                  </w:tcBorders>
                  <w:shd w:val="clear" w:color="auto" w:fill="FFFFFF"/>
                  <w:noWrap/>
                  <w:vAlign w:val="bottom"/>
                  <w:hideMark/>
                </w:tcPr>
                <w:p w14:paraId="3E2B2138"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204.943,93</w:t>
                  </w:r>
                </w:p>
              </w:tc>
              <w:tc>
                <w:tcPr>
                  <w:tcW w:w="1296" w:type="dxa"/>
                  <w:tcBorders>
                    <w:top w:val="nil"/>
                    <w:left w:val="nil"/>
                    <w:bottom w:val="single" w:sz="8" w:space="0" w:color="auto"/>
                    <w:right w:val="single" w:sz="8" w:space="0" w:color="auto"/>
                  </w:tcBorders>
                  <w:shd w:val="clear" w:color="auto" w:fill="FFFFFF"/>
                  <w:noWrap/>
                  <w:vAlign w:val="bottom"/>
                  <w:hideMark/>
                </w:tcPr>
                <w:p w14:paraId="17A62A7A"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204.943,93</w:t>
                  </w:r>
                </w:p>
              </w:tc>
              <w:tc>
                <w:tcPr>
                  <w:tcW w:w="1351" w:type="dxa"/>
                  <w:tcBorders>
                    <w:top w:val="nil"/>
                    <w:left w:val="nil"/>
                    <w:bottom w:val="single" w:sz="8" w:space="0" w:color="auto"/>
                    <w:right w:val="single" w:sz="8" w:space="0" w:color="auto"/>
                  </w:tcBorders>
                  <w:shd w:val="clear" w:color="auto" w:fill="FFFFFF"/>
                  <w:noWrap/>
                  <w:vAlign w:val="bottom"/>
                  <w:hideMark/>
                </w:tcPr>
                <w:p w14:paraId="5CB84896"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204.943,93</w:t>
                  </w:r>
                </w:p>
              </w:tc>
              <w:tc>
                <w:tcPr>
                  <w:tcW w:w="1293" w:type="dxa"/>
                  <w:tcBorders>
                    <w:top w:val="nil"/>
                    <w:left w:val="nil"/>
                    <w:bottom w:val="single" w:sz="8" w:space="0" w:color="auto"/>
                    <w:right w:val="single" w:sz="8" w:space="0" w:color="auto"/>
                  </w:tcBorders>
                  <w:shd w:val="clear" w:color="auto" w:fill="FFFFFF"/>
                  <w:noWrap/>
                  <w:vAlign w:val="bottom"/>
                  <w:hideMark/>
                </w:tcPr>
                <w:p w14:paraId="24C57A29" w14:textId="77777777" w:rsidR="00AE0A13" w:rsidRPr="00AE0A13" w:rsidRDefault="00AE0A13" w:rsidP="00AE0A13">
                  <w:pP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614.831,79</w:t>
                  </w:r>
                </w:p>
              </w:tc>
            </w:tr>
            <w:tr w:rsidR="004E38DB" w:rsidRPr="00AE0A13" w14:paraId="7B19CD50" w14:textId="77777777" w:rsidTr="00AE0A13">
              <w:trPr>
                <w:trHeight w:val="315"/>
              </w:trPr>
              <w:tc>
                <w:tcPr>
                  <w:tcW w:w="759" w:type="dxa"/>
                  <w:tcBorders>
                    <w:top w:val="nil"/>
                    <w:left w:val="single" w:sz="8" w:space="0" w:color="auto"/>
                    <w:bottom w:val="single" w:sz="8" w:space="0" w:color="auto"/>
                    <w:right w:val="single" w:sz="8" w:space="0" w:color="auto"/>
                  </w:tcBorders>
                  <w:shd w:val="clear" w:color="auto" w:fill="FFFFFF"/>
                  <w:noWrap/>
                  <w:vAlign w:val="center"/>
                  <w:hideMark/>
                </w:tcPr>
                <w:p w14:paraId="701EEDC8"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2026.</w:t>
                  </w:r>
                </w:p>
              </w:tc>
              <w:tc>
                <w:tcPr>
                  <w:tcW w:w="983" w:type="dxa"/>
                  <w:tcBorders>
                    <w:top w:val="nil"/>
                    <w:left w:val="nil"/>
                    <w:bottom w:val="single" w:sz="8" w:space="0" w:color="auto"/>
                    <w:right w:val="single" w:sz="8" w:space="0" w:color="auto"/>
                  </w:tcBorders>
                  <w:shd w:val="clear" w:color="auto" w:fill="FFFFFF"/>
                  <w:vAlign w:val="center"/>
                  <w:hideMark/>
                </w:tcPr>
                <w:p w14:paraId="6D94FB61"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31.12.</w:t>
                  </w:r>
                </w:p>
              </w:tc>
              <w:tc>
                <w:tcPr>
                  <w:tcW w:w="1326" w:type="dxa"/>
                  <w:tcBorders>
                    <w:top w:val="nil"/>
                    <w:left w:val="nil"/>
                    <w:bottom w:val="single" w:sz="8" w:space="0" w:color="auto"/>
                    <w:right w:val="single" w:sz="8" w:space="0" w:color="auto"/>
                  </w:tcBorders>
                  <w:shd w:val="clear" w:color="auto" w:fill="FFFFFF"/>
                  <w:noWrap/>
                  <w:vAlign w:val="bottom"/>
                  <w:hideMark/>
                </w:tcPr>
                <w:p w14:paraId="077C9D78"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204.943,93</w:t>
                  </w:r>
                </w:p>
              </w:tc>
              <w:tc>
                <w:tcPr>
                  <w:tcW w:w="1296" w:type="dxa"/>
                  <w:tcBorders>
                    <w:top w:val="nil"/>
                    <w:left w:val="nil"/>
                    <w:bottom w:val="single" w:sz="8" w:space="0" w:color="auto"/>
                    <w:right w:val="single" w:sz="8" w:space="0" w:color="auto"/>
                  </w:tcBorders>
                  <w:shd w:val="clear" w:color="auto" w:fill="FFFFFF"/>
                  <w:noWrap/>
                  <w:vAlign w:val="bottom"/>
                  <w:hideMark/>
                </w:tcPr>
                <w:p w14:paraId="52B1C75B"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204.943,93</w:t>
                  </w:r>
                </w:p>
              </w:tc>
              <w:tc>
                <w:tcPr>
                  <w:tcW w:w="1351" w:type="dxa"/>
                  <w:tcBorders>
                    <w:top w:val="nil"/>
                    <w:left w:val="nil"/>
                    <w:bottom w:val="single" w:sz="8" w:space="0" w:color="auto"/>
                    <w:right w:val="single" w:sz="8" w:space="0" w:color="auto"/>
                  </w:tcBorders>
                  <w:shd w:val="clear" w:color="auto" w:fill="FFFFFF"/>
                  <w:noWrap/>
                  <w:vAlign w:val="bottom"/>
                  <w:hideMark/>
                </w:tcPr>
                <w:p w14:paraId="0939C1D5"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204.943,93</w:t>
                  </w:r>
                </w:p>
              </w:tc>
              <w:tc>
                <w:tcPr>
                  <w:tcW w:w="1293" w:type="dxa"/>
                  <w:tcBorders>
                    <w:top w:val="nil"/>
                    <w:left w:val="nil"/>
                    <w:bottom w:val="single" w:sz="8" w:space="0" w:color="auto"/>
                    <w:right w:val="single" w:sz="8" w:space="0" w:color="auto"/>
                  </w:tcBorders>
                  <w:shd w:val="clear" w:color="auto" w:fill="FFFFFF"/>
                  <w:noWrap/>
                  <w:vAlign w:val="bottom"/>
                  <w:hideMark/>
                </w:tcPr>
                <w:p w14:paraId="07CDBEB5" w14:textId="77777777" w:rsidR="00AE0A13" w:rsidRPr="00AE0A13" w:rsidRDefault="00AE0A13" w:rsidP="00AE0A13">
                  <w:pP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614.831,79</w:t>
                  </w:r>
                </w:p>
              </w:tc>
            </w:tr>
            <w:tr w:rsidR="004E38DB" w:rsidRPr="00AE0A13" w14:paraId="27421075" w14:textId="77777777" w:rsidTr="00AE0A13">
              <w:trPr>
                <w:trHeight w:val="315"/>
              </w:trPr>
              <w:tc>
                <w:tcPr>
                  <w:tcW w:w="759" w:type="dxa"/>
                  <w:tcBorders>
                    <w:top w:val="nil"/>
                    <w:left w:val="single" w:sz="8" w:space="0" w:color="auto"/>
                    <w:bottom w:val="single" w:sz="8" w:space="0" w:color="auto"/>
                    <w:right w:val="single" w:sz="8" w:space="0" w:color="auto"/>
                  </w:tcBorders>
                  <w:shd w:val="clear" w:color="auto" w:fill="FFFFFF"/>
                  <w:noWrap/>
                  <w:vAlign w:val="center"/>
                  <w:hideMark/>
                </w:tcPr>
                <w:p w14:paraId="27E672AC"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2027.</w:t>
                  </w:r>
                </w:p>
              </w:tc>
              <w:tc>
                <w:tcPr>
                  <w:tcW w:w="983" w:type="dxa"/>
                  <w:tcBorders>
                    <w:top w:val="nil"/>
                    <w:left w:val="nil"/>
                    <w:bottom w:val="single" w:sz="8" w:space="0" w:color="auto"/>
                    <w:right w:val="single" w:sz="8" w:space="0" w:color="auto"/>
                  </w:tcBorders>
                  <w:shd w:val="clear" w:color="auto" w:fill="FFFFFF"/>
                  <w:vAlign w:val="center"/>
                  <w:hideMark/>
                </w:tcPr>
                <w:p w14:paraId="4EC9E6A8"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31.12.</w:t>
                  </w:r>
                </w:p>
              </w:tc>
              <w:tc>
                <w:tcPr>
                  <w:tcW w:w="1326" w:type="dxa"/>
                  <w:tcBorders>
                    <w:top w:val="nil"/>
                    <w:left w:val="nil"/>
                    <w:bottom w:val="single" w:sz="8" w:space="0" w:color="auto"/>
                    <w:right w:val="single" w:sz="8" w:space="0" w:color="auto"/>
                  </w:tcBorders>
                  <w:shd w:val="clear" w:color="auto" w:fill="FFFFFF"/>
                  <w:noWrap/>
                  <w:vAlign w:val="bottom"/>
                  <w:hideMark/>
                </w:tcPr>
                <w:p w14:paraId="32A2A162"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204.943,93</w:t>
                  </w:r>
                </w:p>
              </w:tc>
              <w:tc>
                <w:tcPr>
                  <w:tcW w:w="1296" w:type="dxa"/>
                  <w:tcBorders>
                    <w:top w:val="nil"/>
                    <w:left w:val="nil"/>
                    <w:bottom w:val="single" w:sz="8" w:space="0" w:color="auto"/>
                    <w:right w:val="single" w:sz="8" w:space="0" w:color="auto"/>
                  </w:tcBorders>
                  <w:shd w:val="clear" w:color="auto" w:fill="FFFFFF"/>
                  <w:noWrap/>
                  <w:vAlign w:val="bottom"/>
                  <w:hideMark/>
                </w:tcPr>
                <w:p w14:paraId="24160B17"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204.943,93</w:t>
                  </w:r>
                </w:p>
              </w:tc>
              <w:tc>
                <w:tcPr>
                  <w:tcW w:w="1351" w:type="dxa"/>
                  <w:tcBorders>
                    <w:top w:val="nil"/>
                    <w:left w:val="nil"/>
                    <w:bottom w:val="single" w:sz="8" w:space="0" w:color="auto"/>
                    <w:right w:val="single" w:sz="8" w:space="0" w:color="auto"/>
                  </w:tcBorders>
                  <w:shd w:val="clear" w:color="auto" w:fill="FFFFFF"/>
                  <w:noWrap/>
                  <w:vAlign w:val="bottom"/>
                  <w:hideMark/>
                </w:tcPr>
                <w:p w14:paraId="7CB426B3"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204.943,93</w:t>
                  </w:r>
                </w:p>
              </w:tc>
              <w:tc>
                <w:tcPr>
                  <w:tcW w:w="1293" w:type="dxa"/>
                  <w:tcBorders>
                    <w:top w:val="nil"/>
                    <w:left w:val="nil"/>
                    <w:bottom w:val="single" w:sz="8" w:space="0" w:color="auto"/>
                    <w:right w:val="single" w:sz="8" w:space="0" w:color="auto"/>
                  </w:tcBorders>
                  <w:shd w:val="clear" w:color="auto" w:fill="FFFFFF"/>
                  <w:noWrap/>
                  <w:vAlign w:val="bottom"/>
                  <w:hideMark/>
                </w:tcPr>
                <w:p w14:paraId="263DADD2" w14:textId="77777777" w:rsidR="00AE0A13" w:rsidRPr="00AE0A13" w:rsidRDefault="00AE0A13" w:rsidP="00AE0A13">
                  <w:pP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614.831,79</w:t>
                  </w:r>
                </w:p>
              </w:tc>
            </w:tr>
            <w:tr w:rsidR="00AE0A13" w:rsidRPr="00AE0A13" w14:paraId="75606D7C" w14:textId="77777777" w:rsidTr="00AE0A13">
              <w:trPr>
                <w:trHeight w:val="315"/>
              </w:trPr>
              <w:tc>
                <w:tcPr>
                  <w:tcW w:w="1742" w:type="dxa"/>
                  <w:gridSpan w:val="2"/>
                  <w:tcBorders>
                    <w:top w:val="nil"/>
                    <w:left w:val="single" w:sz="8" w:space="0" w:color="auto"/>
                    <w:bottom w:val="single" w:sz="8" w:space="0" w:color="auto"/>
                    <w:right w:val="single" w:sz="8" w:space="0" w:color="auto"/>
                  </w:tcBorders>
                  <w:shd w:val="clear" w:color="auto" w:fill="F2F2F2" w:themeFill="background1" w:themeFillShade="F2"/>
                  <w:noWrap/>
                  <w:vAlign w:val="bottom"/>
                  <w:hideMark/>
                </w:tcPr>
                <w:p w14:paraId="7B5385B4" w14:textId="5F192E33" w:rsidR="00AE0A13" w:rsidRPr="00AE0A13" w:rsidRDefault="00AE0A13" w:rsidP="00AE0A13">
                  <w:pPr>
                    <w:jc w:val="right"/>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 SUMA </w:t>
                  </w:r>
                </w:p>
              </w:tc>
              <w:tc>
                <w:tcPr>
                  <w:tcW w:w="1326" w:type="dxa"/>
                  <w:tcBorders>
                    <w:top w:val="nil"/>
                    <w:left w:val="nil"/>
                    <w:bottom w:val="single" w:sz="8" w:space="0" w:color="auto"/>
                    <w:right w:val="single" w:sz="8" w:space="0" w:color="auto"/>
                  </w:tcBorders>
                  <w:shd w:val="clear" w:color="auto" w:fill="F2F2F2" w:themeFill="background1" w:themeFillShade="F2"/>
                  <w:noWrap/>
                  <w:vAlign w:val="bottom"/>
                  <w:hideMark/>
                </w:tcPr>
                <w:p w14:paraId="4E3D530F" w14:textId="77777777" w:rsidR="00AE0A13" w:rsidRPr="00AE0A13" w:rsidRDefault="00AE0A13" w:rsidP="00AE0A13">
                  <w:pPr>
                    <w:jc w:val="both"/>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1.629.663,57</w:t>
                  </w:r>
                </w:p>
              </w:tc>
              <w:tc>
                <w:tcPr>
                  <w:tcW w:w="1296" w:type="dxa"/>
                  <w:tcBorders>
                    <w:top w:val="nil"/>
                    <w:left w:val="nil"/>
                    <w:bottom w:val="single" w:sz="8" w:space="0" w:color="auto"/>
                    <w:right w:val="single" w:sz="8" w:space="0" w:color="auto"/>
                  </w:tcBorders>
                  <w:shd w:val="clear" w:color="auto" w:fill="F2F2F2" w:themeFill="background1" w:themeFillShade="F2"/>
                  <w:noWrap/>
                  <w:vAlign w:val="bottom"/>
                  <w:hideMark/>
                </w:tcPr>
                <w:p w14:paraId="21A84C47"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1.629.663,57</w:t>
                  </w:r>
                </w:p>
              </w:tc>
              <w:tc>
                <w:tcPr>
                  <w:tcW w:w="1351" w:type="dxa"/>
                  <w:tcBorders>
                    <w:top w:val="nil"/>
                    <w:left w:val="nil"/>
                    <w:bottom w:val="single" w:sz="8" w:space="0" w:color="auto"/>
                    <w:right w:val="single" w:sz="8" w:space="0" w:color="auto"/>
                  </w:tcBorders>
                  <w:shd w:val="clear" w:color="auto" w:fill="F2F2F2" w:themeFill="background1" w:themeFillShade="F2"/>
                  <w:noWrap/>
                  <w:vAlign w:val="bottom"/>
                  <w:hideMark/>
                </w:tcPr>
                <w:p w14:paraId="508313DD" w14:textId="77777777" w:rsidR="00AE0A13" w:rsidRPr="00AE0A13" w:rsidRDefault="00AE0A13" w:rsidP="00AE0A13">
                  <w:pPr>
                    <w:jc w:val="cente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1.629.663,67</w:t>
                  </w:r>
                </w:p>
              </w:tc>
              <w:tc>
                <w:tcPr>
                  <w:tcW w:w="1293" w:type="dxa"/>
                  <w:tcBorders>
                    <w:top w:val="nil"/>
                    <w:left w:val="nil"/>
                    <w:bottom w:val="single" w:sz="8" w:space="0" w:color="auto"/>
                    <w:right w:val="single" w:sz="8" w:space="0" w:color="auto"/>
                  </w:tcBorders>
                  <w:shd w:val="clear" w:color="auto" w:fill="F2F2F2" w:themeFill="background1" w:themeFillShade="F2"/>
                  <w:noWrap/>
                  <w:vAlign w:val="bottom"/>
                  <w:hideMark/>
                </w:tcPr>
                <w:p w14:paraId="4F9DD77B" w14:textId="77777777" w:rsidR="00AE0A13" w:rsidRPr="00AE0A13" w:rsidRDefault="00AE0A13" w:rsidP="00AE0A13">
                  <w:pPr>
                    <w:rPr>
                      <w:rFonts w:ascii="Arial" w:eastAsia="Times New Roman" w:hAnsi="Arial" w:cs="Arial"/>
                      <w:color w:val="000000"/>
                      <w:sz w:val="18"/>
                      <w:szCs w:val="18"/>
                      <w:lang w:eastAsia="hr-HR"/>
                    </w:rPr>
                  </w:pPr>
                  <w:r w:rsidRPr="00AE0A13">
                    <w:rPr>
                      <w:rFonts w:ascii="Arial" w:eastAsia="Times New Roman" w:hAnsi="Arial" w:cs="Arial"/>
                      <w:color w:val="000000"/>
                      <w:sz w:val="18"/>
                      <w:szCs w:val="18"/>
                      <w:lang w:eastAsia="hr-HR"/>
                    </w:rPr>
                    <w:t>4.888.990,81</w:t>
                  </w:r>
                </w:p>
              </w:tc>
            </w:tr>
          </w:tbl>
          <w:p w14:paraId="544F1311" w14:textId="2E1797E8" w:rsidR="00AE0A13" w:rsidRPr="00522783" w:rsidRDefault="00AE0A13" w:rsidP="0066275B">
            <w:pPr>
              <w:jc w:val="both"/>
              <w:rPr>
                <w:rFonts w:ascii="Arial" w:hAnsi="Arial" w:cs="Arial"/>
              </w:rPr>
            </w:pPr>
          </w:p>
        </w:tc>
      </w:tr>
      <w:tr w:rsidR="00AE5E7D" w:rsidRPr="00D94CAB" w14:paraId="1C5ADAA8" w14:textId="77777777" w:rsidTr="007955CD">
        <w:tc>
          <w:tcPr>
            <w:tcW w:w="1916" w:type="dxa"/>
          </w:tcPr>
          <w:p w14:paraId="7B72E6C4" w14:textId="48C32130" w:rsidR="00AE5E7D" w:rsidRPr="00DD5E4C" w:rsidRDefault="00DD5E4C" w:rsidP="0066275B">
            <w:pPr>
              <w:rPr>
                <w:rFonts w:ascii="Arial" w:hAnsi="Arial" w:cs="Arial"/>
                <w:b/>
                <w:sz w:val="20"/>
                <w:szCs w:val="20"/>
              </w:rPr>
            </w:pPr>
            <w:r w:rsidRPr="00DD5E4C">
              <w:rPr>
                <w:rFonts w:ascii="Arial" w:hAnsi="Arial" w:cs="Arial"/>
                <w:b/>
                <w:sz w:val="20"/>
                <w:szCs w:val="20"/>
              </w:rPr>
              <w:t>AKTIVNOST</w:t>
            </w:r>
          </w:p>
        </w:tc>
        <w:tc>
          <w:tcPr>
            <w:tcW w:w="7435" w:type="dxa"/>
          </w:tcPr>
          <w:p w14:paraId="66AB7FF3" w14:textId="77777777" w:rsidR="00DD5E4C" w:rsidRPr="00DD5E4C" w:rsidRDefault="00DD5E4C" w:rsidP="00DD5E4C">
            <w:pPr>
              <w:jc w:val="both"/>
              <w:rPr>
                <w:rFonts w:ascii="Arial" w:hAnsi="Arial" w:cs="Arial"/>
                <w:b/>
              </w:rPr>
            </w:pPr>
            <w:r w:rsidRPr="00DD5E4C">
              <w:rPr>
                <w:rFonts w:ascii="Arial" w:hAnsi="Arial" w:cs="Arial"/>
                <w:b/>
              </w:rPr>
              <w:t>Bankarske usluge i usluge platnog prometa</w:t>
            </w:r>
          </w:p>
          <w:p w14:paraId="16F74971" w14:textId="77777777" w:rsidR="00AE5E7D" w:rsidRDefault="00DD5E4C" w:rsidP="00DD5E4C">
            <w:pPr>
              <w:jc w:val="both"/>
              <w:rPr>
                <w:rFonts w:ascii="Arial" w:hAnsi="Arial" w:cs="Arial"/>
              </w:rPr>
            </w:pPr>
            <w:r w:rsidRPr="00DD5E4C">
              <w:rPr>
                <w:rFonts w:ascii="Arial" w:hAnsi="Arial" w:cs="Arial"/>
              </w:rPr>
              <w:t xml:space="preserve">Za aktivnost </w:t>
            </w:r>
            <w:r>
              <w:rPr>
                <w:rFonts w:ascii="Arial" w:hAnsi="Arial" w:cs="Arial"/>
              </w:rPr>
              <w:t>Bankarskih usluga i usluga</w:t>
            </w:r>
            <w:r w:rsidRPr="00DD5E4C">
              <w:rPr>
                <w:rFonts w:ascii="Arial" w:hAnsi="Arial" w:cs="Arial"/>
              </w:rPr>
              <w:t xml:space="preserve"> platnog prometa</w:t>
            </w:r>
            <w:r>
              <w:rPr>
                <w:rFonts w:ascii="Arial" w:hAnsi="Arial" w:cs="Arial"/>
              </w:rPr>
              <w:t xml:space="preserve"> u 2022. godini planiraju se sredstva u iznosu </w:t>
            </w:r>
            <w:r w:rsidRPr="00DD5E4C">
              <w:rPr>
                <w:rFonts w:ascii="Arial" w:hAnsi="Arial" w:cs="Arial"/>
              </w:rPr>
              <w:t>27.000,00 kuna</w:t>
            </w:r>
            <w:r>
              <w:t xml:space="preserve"> </w:t>
            </w:r>
            <w:r w:rsidRPr="00DD5E4C">
              <w:rPr>
                <w:rFonts w:ascii="Arial" w:hAnsi="Arial" w:cs="Arial"/>
              </w:rPr>
              <w:t>u korist</w:t>
            </w:r>
            <w:r>
              <w:t xml:space="preserve"> </w:t>
            </w:r>
            <w:r w:rsidRPr="00DD5E4C">
              <w:rPr>
                <w:rFonts w:ascii="Arial" w:hAnsi="Arial" w:cs="Arial"/>
              </w:rPr>
              <w:t>HPB d.d.</w:t>
            </w:r>
          </w:p>
          <w:p w14:paraId="5E1667FD" w14:textId="2DBD5A78" w:rsidR="00DD5E4C" w:rsidRPr="00DD5E4C" w:rsidRDefault="00DD5E4C" w:rsidP="00DD5E4C">
            <w:pPr>
              <w:jc w:val="both"/>
              <w:rPr>
                <w:rFonts w:ascii="Arial" w:hAnsi="Arial" w:cs="Arial"/>
              </w:rPr>
            </w:pPr>
            <w:r>
              <w:rPr>
                <w:rFonts w:ascii="Arial" w:hAnsi="Arial" w:cs="Arial"/>
              </w:rPr>
              <w:t>S</w:t>
            </w:r>
            <w:r w:rsidRPr="00DD5E4C">
              <w:rPr>
                <w:rFonts w:ascii="Arial" w:hAnsi="Arial" w:cs="Arial"/>
              </w:rPr>
              <w:t xml:space="preserve">ubvencioniranje manipulativnih troškova i usluga obrade i vođenja kreditnih korisnika Programa kreditiranja razvitka poljoprivrede u 2001., 2002. i 2003. godini odnosi se na naknade Hrvatskoj poštanskoj banci i Privrednoj banci Zagreb s kojima je Sisačko-moslavačka županija zaključila ugovore o obavljanju mandatnih bankarskih poslova na provedbi kreditiranja razvitka poljoprivrede sukladno slijedećim ugovorima:   </w:t>
            </w:r>
          </w:p>
          <w:p w14:paraId="5E5B6E06" w14:textId="24395095" w:rsidR="00DD5E4C" w:rsidRDefault="00DD5E4C" w:rsidP="00DD5E4C">
            <w:pPr>
              <w:pStyle w:val="ListParagraph"/>
              <w:numPr>
                <w:ilvl w:val="0"/>
                <w:numId w:val="1"/>
              </w:numPr>
              <w:ind w:left="189" w:hanging="142"/>
              <w:jc w:val="both"/>
              <w:rPr>
                <w:rFonts w:ascii="Arial" w:hAnsi="Arial" w:cs="Arial"/>
              </w:rPr>
            </w:pPr>
            <w:r w:rsidRPr="00DD5E4C">
              <w:rPr>
                <w:rFonts w:ascii="Arial" w:hAnsi="Arial" w:cs="Arial"/>
              </w:rPr>
              <w:t>Ugovor o obavljanju mandatnih bankarskih poslova na provedbi kreditiranja razvitka poljoprivrede u 2001., KLASA: 403-01/01-01/02, URBROJ: 2176-01-58, S</w:t>
            </w:r>
            <w:r>
              <w:rPr>
                <w:rFonts w:ascii="Arial" w:hAnsi="Arial" w:cs="Arial"/>
              </w:rPr>
              <w:t>isak, 17. prosinac 2001. godine,</w:t>
            </w:r>
          </w:p>
          <w:p w14:paraId="07880289" w14:textId="3840D3CD" w:rsidR="00DD5E4C" w:rsidRDefault="00DD5E4C" w:rsidP="00DD5E4C">
            <w:pPr>
              <w:pStyle w:val="ListParagraph"/>
              <w:numPr>
                <w:ilvl w:val="0"/>
                <w:numId w:val="1"/>
              </w:numPr>
              <w:ind w:left="189" w:hanging="142"/>
              <w:jc w:val="both"/>
              <w:rPr>
                <w:rFonts w:ascii="Arial" w:hAnsi="Arial" w:cs="Arial"/>
              </w:rPr>
            </w:pPr>
            <w:r w:rsidRPr="00DD5E4C">
              <w:rPr>
                <w:rFonts w:ascii="Arial" w:hAnsi="Arial" w:cs="Arial"/>
              </w:rPr>
              <w:t>Ugovor o obavljanju mandatnih bankarskih poslova na provedbi kreditiranja razvitk</w:t>
            </w:r>
            <w:r>
              <w:rPr>
                <w:rFonts w:ascii="Arial" w:hAnsi="Arial" w:cs="Arial"/>
              </w:rPr>
              <w:t>a poljoprivrede u 2002/2003.,</w:t>
            </w:r>
            <w:r w:rsidRPr="00DD5E4C">
              <w:rPr>
                <w:rFonts w:ascii="Arial" w:hAnsi="Arial" w:cs="Arial"/>
              </w:rPr>
              <w:t xml:space="preserve"> KLASA: 403-01/02-01/16, URBROJ: 2176-02-20, S</w:t>
            </w:r>
            <w:r>
              <w:rPr>
                <w:rFonts w:ascii="Arial" w:hAnsi="Arial" w:cs="Arial"/>
              </w:rPr>
              <w:t>isak, 27. prosinac 2002. godine,</w:t>
            </w:r>
          </w:p>
          <w:p w14:paraId="157267E1" w14:textId="77777777" w:rsidR="00DD5E4C" w:rsidRDefault="00DD5E4C" w:rsidP="00DD5E4C">
            <w:pPr>
              <w:pStyle w:val="ListParagraph"/>
              <w:numPr>
                <w:ilvl w:val="0"/>
                <w:numId w:val="1"/>
              </w:numPr>
              <w:ind w:left="189" w:hanging="142"/>
              <w:jc w:val="both"/>
              <w:rPr>
                <w:rFonts w:ascii="Arial" w:hAnsi="Arial" w:cs="Arial"/>
              </w:rPr>
            </w:pPr>
            <w:r w:rsidRPr="00DD5E4C">
              <w:rPr>
                <w:rFonts w:ascii="Arial" w:hAnsi="Arial" w:cs="Arial"/>
              </w:rPr>
              <w:lastRenderedPageBreak/>
              <w:t>Ugovor o obavljanju poslova u ime i za račun na provedbi kreditiranja razvitka poljoprivrede, KLASA: 403-02/03-01/04, URBROJ: 2176/01-</w:t>
            </w:r>
            <w:r>
              <w:rPr>
                <w:rFonts w:ascii="Arial" w:hAnsi="Arial" w:cs="Arial"/>
              </w:rPr>
              <w:t>04-148, Sisak 23.3.2004. godine,</w:t>
            </w:r>
          </w:p>
          <w:p w14:paraId="4A2C8BB7" w14:textId="77777777" w:rsidR="00DD5E4C" w:rsidRDefault="00DD5E4C" w:rsidP="00DD5E4C">
            <w:pPr>
              <w:pStyle w:val="ListParagraph"/>
              <w:numPr>
                <w:ilvl w:val="0"/>
                <w:numId w:val="1"/>
              </w:numPr>
              <w:ind w:left="189" w:hanging="142"/>
              <w:jc w:val="both"/>
              <w:rPr>
                <w:rFonts w:ascii="Arial" w:hAnsi="Arial" w:cs="Arial"/>
              </w:rPr>
            </w:pPr>
            <w:r w:rsidRPr="00DD5E4C">
              <w:rPr>
                <w:rFonts w:ascii="Arial" w:hAnsi="Arial" w:cs="Arial"/>
              </w:rPr>
              <w:t>I. Dodatak Ugovora o obavljanju mandatnih bankarskih poslova na provedbi kreditiranja razvitka poljoprivrede u 2001. godini</w:t>
            </w:r>
            <w:r>
              <w:rPr>
                <w:rFonts w:ascii="Arial" w:hAnsi="Arial" w:cs="Arial"/>
              </w:rPr>
              <w:t xml:space="preserve"> u iznosu od 4.560.000,00 kuna,</w:t>
            </w:r>
          </w:p>
          <w:p w14:paraId="1437150D" w14:textId="77777777" w:rsidR="00DD5E4C" w:rsidRDefault="00DD5E4C" w:rsidP="00DD5E4C">
            <w:pPr>
              <w:pStyle w:val="ListParagraph"/>
              <w:numPr>
                <w:ilvl w:val="0"/>
                <w:numId w:val="1"/>
              </w:numPr>
              <w:ind w:left="189" w:hanging="142"/>
              <w:jc w:val="both"/>
              <w:rPr>
                <w:rFonts w:ascii="Arial" w:hAnsi="Arial" w:cs="Arial"/>
              </w:rPr>
            </w:pPr>
            <w:r w:rsidRPr="00DD5E4C">
              <w:rPr>
                <w:rFonts w:ascii="Arial" w:hAnsi="Arial" w:cs="Arial"/>
              </w:rPr>
              <w:t>II. Dodatak Ugovora o obavljanju mandatnih bankarskih poslova na provedbi kreditiranja razvitka poljoprivrede u 2001. godini u iznosu od 4.560.000,00 kuna.</w:t>
            </w:r>
          </w:p>
          <w:p w14:paraId="020BDE46" w14:textId="53800208" w:rsidR="00DD5E4C" w:rsidRPr="00DD5E4C" w:rsidRDefault="00DD5E4C" w:rsidP="00DD5E4C">
            <w:pPr>
              <w:pStyle w:val="ListParagraph"/>
              <w:numPr>
                <w:ilvl w:val="0"/>
                <w:numId w:val="1"/>
              </w:numPr>
              <w:ind w:left="189" w:hanging="142"/>
              <w:jc w:val="both"/>
              <w:rPr>
                <w:rFonts w:ascii="Arial" w:hAnsi="Arial" w:cs="Arial"/>
              </w:rPr>
            </w:pPr>
            <w:r w:rsidRPr="00DD5E4C">
              <w:rPr>
                <w:rFonts w:ascii="Arial" w:hAnsi="Arial" w:cs="Arial"/>
              </w:rPr>
              <w:t>I. Dodatak Ugovora o obavljanju mandatnih bankarskih poslova na provedbi kreditiranja razvitka poljoprivrede u 2002./2003</w:t>
            </w:r>
            <w:r>
              <w:rPr>
                <w:rFonts w:ascii="Arial" w:hAnsi="Arial" w:cs="Arial"/>
              </w:rPr>
              <w:t>.</w:t>
            </w:r>
            <w:r w:rsidRPr="00DD5E4C">
              <w:rPr>
                <w:rFonts w:ascii="Arial" w:hAnsi="Arial" w:cs="Arial"/>
              </w:rPr>
              <w:t xml:space="preserve"> godini u iznosu od 3.200.000,00 kuna.</w:t>
            </w:r>
          </w:p>
        </w:tc>
      </w:tr>
      <w:tr w:rsidR="00AE5E7D" w:rsidRPr="00D94CAB" w14:paraId="056AD092" w14:textId="77777777" w:rsidTr="007955CD">
        <w:tc>
          <w:tcPr>
            <w:tcW w:w="1916" w:type="dxa"/>
          </w:tcPr>
          <w:p w14:paraId="64830D7D" w14:textId="05FEC4B4" w:rsidR="00AE5E7D" w:rsidRPr="00DD5E4C" w:rsidRDefault="00DD5E4C" w:rsidP="0066275B">
            <w:pPr>
              <w:rPr>
                <w:rFonts w:ascii="Arial" w:hAnsi="Arial" w:cs="Arial"/>
                <w:b/>
                <w:sz w:val="20"/>
                <w:szCs w:val="20"/>
              </w:rPr>
            </w:pPr>
            <w:r w:rsidRPr="00DD5E4C">
              <w:rPr>
                <w:rFonts w:ascii="Arial" w:hAnsi="Arial" w:cs="Arial"/>
                <w:b/>
                <w:sz w:val="20"/>
                <w:szCs w:val="20"/>
              </w:rPr>
              <w:lastRenderedPageBreak/>
              <w:t>NAZIV PROGRAMA</w:t>
            </w:r>
          </w:p>
        </w:tc>
        <w:tc>
          <w:tcPr>
            <w:tcW w:w="7435" w:type="dxa"/>
          </w:tcPr>
          <w:p w14:paraId="12A95692" w14:textId="4E3B899D" w:rsidR="00AE5E7D" w:rsidRPr="00DD5E4C" w:rsidRDefault="00DD5E4C" w:rsidP="0066275B">
            <w:pPr>
              <w:jc w:val="both"/>
              <w:rPr>
                <w:rFonts w:ascii="Arial" w:hAnsi="Arial" w:cs="Arial"/>
                <w:b/>
              </w:rPr>
            </w:pPr>
            <w:r w:rsidRPr="00DD5E4C">
              <w:rPr>
                <w:rFonts w:ascii="Arial" w:hAnsi="Arial" w:cs="Arial"/>
                <w:b/>
              </w:rPr>
              <w:t>PROMOCIJA I PROMIDŽBA PROIZVODA I PODRUČJA</w:t>
            </w:r>
          </w:p>
        </w:tc>
      </w:tr>
      <w:tr w:rsidR="00DD5E4C" w:rsidRPr="00D94CAB" w14:paraId="42C652FB" w14:textId="77777777" w:rsidTr="007955CD">
        <w:tc>
          <w:tcPr>
            <w:tcW w:w="1916" w:type="dxa"/>
          </w:tcPr>
          <w:p w14:paraId="6DD026FC" w14:textId="7EABE32D" w:rsidR="00DD5E4C" w:rsidRPr="00D94CAB" w:rsidRDefault="00DD5E4C" w:rsidP="00DD5E4C">
            <w:pPr>
              <w:ind w:right="-121"/>
              <w:rPr>
                <w:rFonts w:ascii="Arial" w:hAnsi="Arial" w:cs="Arial"/>
              </w:rPr>
            </w:pPr>
            <w:r w:rsidRPr="00522783">
              <w:rPr>
                <w:rFonts w:ascii="Arial" w:hAnsi="Arial" w:cs="Arial"/>
                <w:b/>
                <w:sz w:val="20"/>
                <w:szCs w:val="20"/>
              </w:rPr>
              <w:t>CILJ PROGRAMA</w:t>
            </w:r>
          </w:p>
        </w:tc>
        <w:tc>
          <w:tcPr>
            <w:tcW w:w="7435" w:type="dxa"/>
          </w:tcPr>
          <w:p w14:paraId="6574895B" w14:textId="5ADC2AE9" w:rsidR="00DD5E4C" w:rsidRPr="00D94CAB" w:rsidRDefault="00DD5E4C" w:rsidP="00DD5E4C">
            <w:pPr>
              <w:jc w:val="both"/>
              <w:rPr>
                <w:rFonts w:ascii="Arial" w:hAnsi="Arial" w:cs="Arial"/>
              </w:rPr>
            </w:pPr>
            <w:r w:rsidRPr="00DD5E4C">
              <w:rPr>
                <w:rFonts w:ascii="Arial" w:hAnsi="Arial" w:cs="Arial"/>
              </w:rPr>
              <w:t>Bolja organizacija poljoprivrednih proizvođača u svrhu kvalitetnijeg izlaska na tržište,  ostvarivanje većeg profita i turističke ponude.</w:t>
            </w:r>
          </w:p>
        </w:tc>
      </w:tr>
      <w:tr w:rsidR="00DD5E4C" w:rsidRPr="00D94CAB" w14:paraId="1011A354" w14:textId="77777777" w:rsidTr="007955CD">
        <w:tc>
          <w:tcPr>
            <w:tcW w:w="1916" w:type="dxa"/>
          </w:tcPr>
          <w:p w14:paraId="4D6A48BD" w14:textId="233732EE" w:rsidR="00DD5E4C" w:rsidRPr="00D94CAB" w:rsidRDefault="00DD5E4C" w:rsidP="00DD5E4C">
            <w:pPr>
              <w:ind w:right="-121"/>
              <w:rPr>
                <w:rFonts w:ascii="Arial" w:hAnsi="Arial" w:cs="Arial"/>
              </w:rPr>
            </w:pPr>
            <w:r w:rsidRPr="00522783">
              <w:rPr>
                <w:rFonts w:ascii="Arial" w:hAnsi="Arial" w:cs="Arial"/>
                <w:b/>
                <w:sz w:val="20"/>
                <w:szCs w:val="20"/>
              </w:rPr>
              <w:t>OBRAZLOŽENJE PROGRAMA</w:t>
            </w:r>
          </w:p>
        </w:tc>
        <w:tc>
          <w:tcPr>
            <w:tcW w:w="7435" w:type="dxa"/>
          </w:tcPr>
          <w:p w14:paraId="01756789" w14:textId="1E8D63C8" w:rsidR="00DD5E4C" w:rsidRPr="00D94CAB" w:rsidRDefault="00DD5E4C" w:rsidP="00DD5E4C">
            <w:pPr>
              <w:jc w:val="both"/>
              <w:rPr>
                <w:rFonts w:ascii="Arial" w:hAnsi="Arial" w:cs="Arial"/>
              </w:rPr>
            </w:pPr>
            <w:r w:rsidRPr="00DD5E4C">
              <w:rPr>
                <w:rFonts w:ascii="Arial" w:hAnsi="Arial" w:cs="Arial"/>
              </w:rPr>
              <w:t>Podizanje  svijesti   stanovništava   o   kvaliteti   autohtonih   proizvoda i drugih poljoprivrednih proizvoda Sisačko-moslavačke županije, promicanje Sisačko-moslavačke županije kako u RH tako i u EU.</w:t>
            </w:r>
          </w:p>
        </w:tc>
      </w:tr>
      <w:tr w:rsidR="00AE5E7D" w:rsidRPr="00D94CAB" w14:paraId="6B6CB712" w14:textId="77777777" w:rsidTr="007955CD">
        <w:tc>
          <w:tcPr>
            <w:tcW w:w="1916" w:type="dxa"/>
          </w:tcPr>
          <w:p w14:paraId="0FB3759B" w14:textId="0CD8CE1A" w:rsidR="00AE5E7D" w:rsidRPr="004E38DB" w:rsidRDefault="004E38DB" w:rsidP="0066275B">
            <w:pPr>
              <w:rPr>
                <w:rFonts w:ascii="Arial" w:hAnsi="Arial" w:cs="Arial"/>
                <w:b/>
                <w:sz w:val="20"/>
                <w:szCs w:val="20"/>
              </w:rPr>
            </w:pPr>
            <w:r>
              <w:rPr>
                <w:rFonts w:ascii="Arial" w:hAnsi="Arial" w:cs="Arial"/>
                <w:b/>
                <w:sz w:val="20"/>
                <w:szCs w:val="20"/>
              </w:rPr>
              <w:t>AKTIVNOST</w:t>
            </w:r>
          </w:p>
        </w:tc>
        <w:tc>
          <w:tcPr>
            <w:tcW w:w="7435" w:type="dxa"/>
          </w:tcPr>
          <w:p w14:paraId="551BCF5D" w14:textId="77777777" w:rsidR="00AE5E7D" w:rsidRDefault="004E38DB" w:rsidP="0066275B">
            <w:pPr>
              <w:jc w:val="both"/>
              <w:rPr>
                <w:rFonts w:ascii="Arial" w:hAnsi="Arial" w:cs="Arial"/>
                <w:b/>
              </w:rPr>
            </w:pPr>
            <w:r w:rsidRPr="004E38DB">
              <w:rPr>
                <w:rFonts w:ascii="Arial" w:hAnsi="Arial" w:cs="Arial"/>
                <w:b/>
              </w:rPr>
              <w:t>Manifestacija Županov pehar</w:t>
            </w:r>
          </w:p>
          <w:p w14:paraId="72B3811A" w14:textId="73162427" w:rsidR="004E38DB" w:rsidRPr="004E38DB" w:rsidRDefault="004E38DB" w:rsidP="0066275B">
            <w:pPr>
              <w:jc w:val="both"/>
              <w:rPr>
                <w:rFonts w:ascii="Arial" w:hAnsi="Arial" w:cs="Arial"/>
              </w:rPr>
            </w:pPr>
            <w:r w:rsidRPr="004E38DB">
              <w:rPr>
                <w:rFonts w:ascii="Arial" w:hAnsi="Arial" w:cs="Arial"/>
              </w:rPr>
              <w:t>Upravni odjel za poljoprivredu, ruralni razvoj, zaštitu okoliša i prirode u suradnji s udrugama vinogradara i vinara Sisačko-moslavačke županije organizirati će izbor i dodjelu Županovog pehara 2022.</w:t>
            </w:r>
            <w:r>
              <w:rPr>
                <w:rFonts w:ascii="Arial" w:hAnsi="Arial" w:cs="Arial"/>
              </w:rPr>
              <w:t xml:space="preserve"> Za ovu su aktivnost planirana sredstva u iznosu 20.000,00 kn.</w:t>
            </w:r>
          </w:p>
        </w:tc>
      </w:tr>
      <w:tr w:rsidR="00AE5E7D" w:rsidRPr="00D94CAB" w14:paraId="060ED03A" w14:textId="77777777" w:rsidTr="007955CD">
        <w:tc>
          <w:tcPr>
            <w:tcW w:w="1916" w:type="dxa"/>
          </w:tcPr>
          <w:p w14:paraId="44B81012" w14:textId="0EA25723" w:rsidR="00AE5E7D" w:rsidRPr="004E38DB" w:rsidRDefault="004E38DB" w:rsidP="0066275B">
            <w:pPr>
              <w:rPr>
                <w:rFonts w:ascii="Arial" w:hAnsi="Arial" w:cs="Arial"/>
                <w:b/>
                <w:sz w:val="20"/>
                <w:szCs w:val="20"/>
              </w:rPr>
            </w:pPr>
            <w:r w:rsidRPr="004E38DB">
              <w:rPr>
                <w:rFonts w:ascii="Arial" w:hAnsi="Arial" w:cs="Arial"/>
                <w:b/>
                <w:sz w:val="20"/>
                <w:szCs w:val="20"/>
              </w:rPr>
              <w:t>NAZIV PROGRAMA</w:t>
            </w:r>
          </w:p>
        </w:tc>
        <w:tc>
          <w:tcPr>
            <w:tcW w:w="7435" w:type="dxa"/>
          </w:tcPr>
          <w:p w14:paraId="644D56FB" w14:textId="7F8BF15E" w:rsidR="00AE5E7D" w:rsidRPr="004E38DB" w:rsidRDefault="004E38DB" w:rsidP="0066275B">
            <w:pPr>
              <w:jc w:val="both"/>
              <w:rPr>
                <w:rFonts w:ascii="Arial" w:hAnsi="Arial" w:cs="Arial"/>
                <w:b/>
              </w:rPr>
            </w:pPr>
            <w:r w:rsidRPr="004E38DB">
              <w:rPr>
                <w:rFonts w:ascii="Arial" w:hAnsi="Arial" w:cs="Arial"/>
                <w:b/>
              </w:rPr>
              <w:t>KONTROLA POPULACIJE NAPUŠTENIH PASA NA PODRUČJU SMŽ</w:t>
            </w:r>
          </w:p>
        </w:tc>
      </w:tr>
      <w:tr w:rsidR="00AE5E7D" w:rsidRPr="00D94CAB" w14:paraId="1B0B2E53" w14:textId="77777777" w:rsidTr="007955CD">
        <w:tc>
          <w:tcPr>
            <w:tcW w:w="1916" w:type="dxa"/>
          </w:tcPr>
          <w:p w14:paraId="0156E9E9" w14:textId="0D103ACD" w:rsidR="00AE5E7D" w:rsidRPr="004E38DB" w:rsidRDefault="004E38DB" w:rsidP="0066275B">
            <w:pPr>
              <w:rPr>
                <w:rFonts w:ascii="Arial" w:hAnsi="Arial" w:cs="Arial"/>
                <w:b/>
                <w:sz w:val="20"/>
                <w:szCs w:val="20"/>
              </w:rPr>
            </w:pPr>
            <w:r w:rsidRPr="004E38DB">
              <w:rPr>
                <w:rFonts w:ascii="Arial" w:hAnsi="Arial" w:cs="Arial"/>
                <w:b/>
                <w:sz w:val="20"/>
                <w:szCs w:val="20"/>
              </w:rPr>
              <w:t>CILJ PROGRAMA</w:t>
            </w:r>
          </w:p>
        </w:tc>
        <w:tc>
          <w:tcPr>
            <w:tcW w:w="7435" w:type="dxa"/>
          </w:tcPr>
          <w:p w14:paraId="7E5842E4" w14:textId="17C9AEAB" w:rsidR="00AE5E7D" w:rsidRPr="00D94CAB" w:rsidRDefault="004E38DB" w:rsidP="0066275B">
            <w:pPr>
              <w:jc w:val="both"/>
              <w:rPr>
                <w:rFonts w:ascii="Arial" w:hAnsi="Arial" w:cs="Arial"/>
              </w:rPr>
            </w:pPr>
            <w:r w:rsidRPr="004E38DB">
              <w:rPr>
                <w:rFonts w:ascii="Arial" w:hAnsi="Arial" w:cs="Arial"/>
              </w:rPr>
              <w:t xml:space="preserve">Smanjivanje broja napuštenih pasa i poboljšanja </w:t>
            </w:r>
            <w:r>
              <w:rPr>
                <w:rFonts w:ascii="Arial" w:hAnsi="Arial" w:cs="Arial"/>
              </w:rPr>
              <w:t xml:space="preserve">stanja </w:t>
            </w:r>
            <w:r w:rsidRPr="004E38DB">
              <w:rPr>
                <w:rFonts w:ascii="Arial" w:hAnsi="Arial" w:cs="Arial"/>
              </w:rPr>
              <w:t>odgovornog držanja pasa kao kućnih ljubimaca.</w:t>
            </w:r>
          </w:p>
        </w:tc>
      </w:tr>
      <w:tr w:rsidR="00AE5E7D" w:rsidRPr="00D94CAB" w14:paraId="55842AF4" w14:textId="77777777" w:rsidTr="007955CD">
        <w:tc>
          <w:tcPr>
            <w:tcW w:w="1916" w:type="dxa"/>
          </w:tcPr>
          <w:p w14:paraId="16FCF129" w14:textId="09D2ABA4" w:rsidR="00AE5E7D" w:rsidRPr="004E38DB" w:rsidRDefault="004E38DB" w:rsidP="004E38DB">
            <w:pPr>
              <w:ind w:right="-121"/>
              <w:rPr>
                <w:rFonts w:ascii="Arial" w:hAnsi="Arial" w:cs="Arial"/>
                <w:b/>
                <w:sz w:val="20"/>
                <w:szCs w:val="20"/>
              </w:rPr>
            </w:pPr>
            <w:r w:rsidRPr="004E38DB">
              <w:rPr>
                <w:rFonts w:ascii="Arial" w:hAnsi="Arial" w:cs="Arial"/>
                <w:b/>
                <w:sz w:val="20"/>
                <w:szCs w:val="20"/>
              </w:rPr>
              <w:t>OBRAZLOŽENJE</w:t>
            </w:r>
            <w:r>
              <w:rPr>
                <w:rFonts w:ascii="Arial" w:hAnsi="Arial" w:cs="Arial"/>
                <w:b/>
                <w:sz w:val="20"/>
                <w:szCs w:val="20"/>
              </w:rPr>
              <w:t xml:space="preserve"> PROGRAMA</w:t>
            </w:r>
            <w:r w:rsidRPr="004E38DB">
              <w:rPr>
                <w:rFonts w:ascii="Arial" w:hAnsi="Arial" w:cs="Arial"/>
                <w:b/>
                <w:sz w:val="20"/>
                <w:szCs w:val="20"/>
              </w:rPr>
              <w:t xml:space="preserve"> </w:t>
            </w:r>
          </w:p>
        </w:tc>
        <w:tc>
          <w:tcPr>
            <w:tcW w:w="7435" w:type="dxa"/>
          </w:tcPr>
          <w:p w14:paraId="00BC5E8E" w14:textId="0022409B" w:rsidR="00AE5E7D" w:rsidRPr="00D94CAB" w:rsidRDefault="004E38DB" w:rsidP="00165467">
            <w:pPr>
              <w:jc w:val="both"/>
              <w:rPr>
                <w:rFonts w:ascii="Arial" w:hAnsi="Arial" w:cs="Arial"/>
              </w:rPr>
            </w:pPr>
            <w:r>
              <w:rPr>
                <w:rFonts w:ascii="Arial" w:hAnsi="Arial" w:cs="Arial"/>
              </w:rPr>
              <w:t>Provedba Programa je utemeljena Zakonom</w:t>
            </w:r>
            <w:r w:rsidRPr="004E38DB">
              <w:rPr>
                <w:rFonts w:ascii="Arial" w:hAnsi="Arial" w:cs="Arial"/>
              </w:rPr>
              <w:t xml:space="preserve"> o zaštiti životinja („Narodne novine“, broj 102/17 i 32/19) sa svrhom utjecanja na uzroke problema i smanjenja nastanka populacije neželjenih, a zatim i napuštenih pasa.</w:t>
            </w:r>
            <w:r>
              <w:rPr>
                <w:rFonts w:ascii="Arial" w:hAnsi="Arial" w:cs="Arial"/>
              </w:rPr>
              <w:t xml:space="preserve"> </w:t>
            </w:r>
          </w:p>
        </w:tc>
      </w:tr>
      <w:tr w:rsidR="00AE5E7D" w:rsidRPr="00D94CAB" w14:paraId="70D787E3" w14:textId="77777777" w:rsidTr="007955CD">
        <w:tc>
          <w:tcPr>
            <w:tcW w:w="1916" w:type="dxa"/>
          </w:tcPr>
          <w:p w14:paraId="4A70A36A" w14:textId="7CE0FF52" w:rsidR="00AE5E7D" w:rsidRPr="004E38DB" w:rsidRDefault="004E38DB" w:rsidP="0066275B">
            <w:pPr>
              <w:rPr>
                <w:rFonts w:ascii="Arial" w:hAnsi="Arial" w:cs="Arial"/>
                <w:b/>
                <w:sz w:val="20"/>
                <w:szCs w:val="20"/>
              </w:rPr>
            </w:pPr>
            <w:r>
              <w:rPr>
                <w:rFonts w:ascii="Arial" w:hAnsi="Arial" w:cs="Arial"/>
                <w:b/>
                <w:sz w:val="20"/>
                <w:szCs w:val="20"/>
              </w:rPr>
              <w:t>AKTIVNOST</w:t>
            </w:r>
          </w:p>
        </w:tc>
        <w:tc>
          <w:tcPr>
            <w:tcW w:w="7435" w:type="dxa"/>
          </w:tcPr>
          <w:p w14:paraId="4D02403D" w14:textId="77777777" w:rsidR="00AE5E7D" w:rsidRDefault="004E38DB" w:rsidP="004E38DB">
            <w:pPr>
              <w:jc w:val="both"/>
              <w:rPr>
                <w:rFonts w:ascii="Arial" w:hAnsi="Arial" w:cs="Arial"/>
                <w:b/>
              </w:rPr>
            </w:pPr>
            <w:r w:rsidRPr="00165467">
              <w:rPr>
                <w:rFonts w:ascii="Arial" w:hAnsi="Arial" w:cs="Arial"/>
                <w:b/>
              </w:rPr>
              <w:t>Poticanje zaštite životinja kroz edukaciju stanovništva</w:t>
            </w:r>
          </w:p>
          <w:p w14:paraId="5E39F777" w14:textId="0C1EBEBC" w:rsidR="00165467" w:rsidRPr="00165467" w:rsidRDefault="00165467" w:rsidP="00165467">
            <w:pPr>
              <w:jc w:val="both"/>
              <w:rPr>
                <w:rFonts w:ascii="Arial" w:hAnsi="Arial" w:cs="Arial"/>
              </w:rPr>
            </w:pPr>
            <w:r w:rsidRPr="00165467">
              <w:rPr>
                <w:rFonts w:ascii="Arial" w:hAnsi="Arial" w:cs="Arial"/>
              </w:rPr>
              <w:t xml:space="preserve">Upravni odjel za poljoprivredu, ruralni razvoj, zaštitu okoliša i prirode </w:t>
            </w:r>
            <w:r>
              <w:rPr>
                <w:rFonts w:ascii="Arial" w:hAnsi="Arial" w:cs="Arial"/>
              </w:rPr>
              <w:t xml:space="preserve">će </w:t>
            </w:r>
            <w:r w:rsidRPr="00165467">
              <w:rPr>
                <w:rFonts w:ascii="Arial" w:hAnsi="Arial" w:cs="Arial"/>
              </w:rPr>
              <w:t>u suradnji s udrugama za zaštitu životinja provoditi edukaciju stanovništva o zaštiti i dobrobiti životinja.</w:t>
            </w:r>
            <w:r>
              <w:t xml:space="preserve"> </w:t>
            </w:r>
            <w:r w:rsidRPr="00165467">
              <w:rPr>
                <w:rFonts w:ascii="Arial" w:hAnsi="Arial" w:cs="Arial"/>
              </w:rPr>
              <w:t>Za provedbu se planiraju sredstva u iznosu 10.000,00 kn.</w:t>
            </w:r>
          </w:p>
        </w:tc>
      </w:tr>
      <w:tr w:rsidR="00AE5E7D" w:rsidRPr="00D94CAB" w14:paraId="3ABB0EA7" w14:textId="77777777" w:rsidTr="007955CD">
        <w:tc>
          <w:tcPr>
            <w:tcW w:w="1916" w:type="dxa"/>
          </w:tcPr>
          <w:p w14:paraId="178512BE" w14:textId="0F2F7C3D" w:rsidR="00AE5E7D" w:rsidRPr="00165467" w:rsidRDefault="00165467" w:rsidP="0066275B">
            <w:pPr>
              <w:rPr>
                <w:rFonts w:ascii="Arial" w:hAnsi="Arial" w:cs="Arial"/>
                <w:b/>
                <w:sz w:val="20"/>
                <w:szCs w:val="20"/>
              </w:rPr>
            </w:pPr>
            <w:r w:rsidRPr="00165467">
              <w:rPr>
                <w:rFonts w:ascii="Arial" w:hAnsi="Arial" w:cs="Arial"/>
                <w:b/>
                <w:sz w:val="20"/>
                <w:szCs w:val="20"/>
              </w:rPr>
              <w:t>NAZIV PROGRAMA</w:t>
            </w:r>
          </w:p>
        </w:tc>
        <w:tc>
          <w:tcPr>
            <w:tcW w:w="7435" w:type="dxa"/>
          </w:tcPr>
          <w:p w14:paraId="672CBF7D" w14:textId="19BD04EF" w:rsidR="00AE5E7D" w:rsidRPr="00165467" w:rsidRDefault="00165467" w:rsidP="0066275B">
            <w:pPr>
              <w:jc w:val="both"/>
              <w:rPr>
                <w:rFonts w:ascii="Arial" w:hAnsi="Arial" w:cs="Arial"/>
                <w:b/>
              </w:rPr>
            </w:pPr>
            <w:r w:rsidRPr="00165467">
              <w:rPr>
                <w:rFonts w:ascii="Arial" w:hAnsi="Arial" w:cs="Arial"/>
                <w:b/>
              </w:rPr>
              <w:t>IZVORIŠTE PREZD</w:t>
            </w:r>
            <w:r>
              <w:rPr>
                <w:rFonts w:ascii="Arial" w:hAnsi="Arial" w:cs="Arial"/>
                <w:b/>
              </w:rPr>
              <w:t>A</w:t>
            </w:r>
            <w:r w:rsidRPr="00165467">
              <w:rPr>
                <w:rFonts w:ascii="Arial" w:hAnsi="Arial" w:cs="Arial"/>
                <w:b/>
              </w:rPr>
              <w:t>N</w:t>
            </w:r>
          </w:p>
        </w:tc>
      </w:tr>
      <w:tr w:rsidR="00AE5E7D" w:rsidRPr="00D94CAB" w14:paraId="04A7C17B" w14:textId="77777777" w:rsidTr="007955CD">
        <w:tc>
          <w:tcPr>
            <w:tcW w:w="1916" w:type="dxa"/>
          </w:tcPr>
          <w:p w14:paraId="352DFA41" w14:textId="533BC96F" w:rsidR="00AE5E7D" w:rsidRPr="00D94CAB" w:rsidRDefault="00165467" w:rsidP="0066275B">
            <w:pPr>
              <w:rPr>
                <w:rFonts w:ascii="Arial" w:hAnsi="Arial" w:cs="Arial"/>
              </w:rPr>
            </w:pPr>
            <w:r w:rsidRPr="004E38DB">
              <w:rPr>
                <w:rFonts w:ascii="Arial" w:hAnsi="Arial" w:cs="Arial"/>
                <w:b/>
                <w:sz w:val="20"/>
                <w:szCs w:val="20"/>
              </w:rPr>
              <w:t>CILJ PROGRAMA</w:t>
            </w:r>
          </w:p>
        </w:tc>
        <w:tc>
          <w:tcPr>
            <w:tcW w:w="7435" w:type="dxa"/>
          </w:tcPr>
          <w:p w14:paraId="3FE6646F" w14:textId="337A0362" w:rsidR="00AE5E7D" w:rsidRPr="00D94CAB" w:rsidRDefault="00165467" w:rsidP="00165467">
            <w:pPr>
              <w:jc w:val="both"/>
              <w:rPr>
                <w:rFonts w:ascii="Arial" w:hAnsi="Arial" w:cs="Arial"/>
              </w:rPr>
            </w:pPr>
            <w:r w:rsidRPr="00165467">
              <w:rPr>
                <w:rFonts w:ascii="Arial" w:hAnsi="Arial" w:cs="Arial"/>
              </w:rPr>
              <w:t>Provedba mjera sanacija unutar zona sanitarne zaštite izvorišta Prezdan</w:t>
            </w:r>
          </w:p>
        </w:tc>
      </w:tr>
      <w:tr w:rsidR="00AE5E7D" w:rsidRPr="00D94CAB" w14:paraId="0C45B4AF" w14:textId="77777777" w:rsidTr="007955CD">
        <w:tc>
          <w:tcPr>
            <w:tcW w:w="1916" w:type="dxa"/>
          </w:tcPr>
          <w:p w14:paraId="32B64647" w14:textId="5D438586" w:rsidR="00AE5E7D" w:rsidRPr="00D94CAB" w:rsidRDefault="00165467" w:rsidP="00165467">
            <w:pPr>
              <w:ind w:right="-121"/>
              <w:rPr>
                <w:rFonts w:ascii="Arial" w:hAnsi="Arial" w:cs="Arial"/>
              </w:rPr>
            </w:pPr>
            <w:r w:rsidRPr="004E38DB">
              <w:rPr>
                <w:rFonts w:ascii="Arial" w:hAnsi="Arial" w:cs="Arial"/>
                <w:b/>
                <w:sz w:val="20"/>
                <w:szCs w:val="20"/>
              </w:rPr>
              <w:t>OBRAZLOŽENJE</w:t>
            </w:r>
            <w:r>
              <w:rPr>
                <w:rFonts w:ascii="Arial" w:hAnsi="Arial" w:cs="Arial"/>
                <w:b/>
                <w:sz w:val="20"/>
                <w:szCs w:val="20"/>
              </w:rPr>
              <w:t xml:space="preserve"> PROGRAMA</w:t>
            </w:r>
          </w:p>
        </w:tc>
        <w:tc>
          <w:tcPr>
            <w:tcW w:w="7435" w:type="dxa"/>
          </w:tcPr>
          <w:p w14:paraId="5802651E" w14:textId="2F62D290" w:rsidR="00165467" w:rsidRPr="00165467" w:rsidRDefault="00165467" w:rsidP="00165467">
            <w:pPr>
              <w:jc w:val="both"/>
              <w:rPr>
                <w:rFonts w:ascii="Arial" w:hAnsi="Arial" w:cs="Arial"/>
              </w:rPr>
            </w:pPr>
            <w:r w:rsidRPr="00165467">
              <w:rPr>
                <w:rFonts w:ascii="Arial" w:hAnsi="Arial" w:cs="Arial"/>
              </w:rPr>
              <w:t>Županijska skupština Sisačko-moslavačke županije na 19. sjednici održanoj 30. travnja 2020. godine donijela je Odluku o usvajanju Programa mjera sanacije unutar zona sanitarne zaštite izvorišta Prezdan za postojeće građ</w:t>
            </w:r>
            <w:r>
              <w:rPr>
                <w:rFonts w:ascii="Arial" w:hAnsi="Arial" w:cs="Arial"/>
              </w:rPr>
              <w:t>evine i postojeće djelatnosti, Grad Glina i O</w:t>
            </w:r>
            <w:r w:rsidRPr="00165467">
              <w:rPr>
                <w:rFonts w:ascii="Arial" w:hAnsi="Arial" w:cs="Arial"/>
              </w:rPr>
              <w:t>pćina Gvozd, KLASA: 325-01/20-01/04, URBROJ: 2176/01-01-20-6. .</w:t>
            </w:r>
          </w:p>
          <w:p w14:paraId="15B2ED49" w14:textId="65C5EBB6" w:rsidR="00AE5E7D" w:rsidRPr="00D94CAB" w:rsidRDefault="00165467" w:rsidP="00165467">
            <w:pPr>
              <w:jc w:val="both"/>
              <w:rPr>
                <w:rFonts w:ascii="Arial" w:hAnsi="Arial" w:cs="Arial"/>
              </w:rPr>
            </w:pPr>
            <w:r w:rsidRPr="00165467">
              <w:rPr>
                <w:rFonts w:ascii="Arial" w:hAnsi="Arial" w:cs="Arial"/>
              </w:rPr>
              <w:t xml:space="preserve">Sukladno navedenom Programu određeni su nositelji financiranja za mjere iz Programa. </w:t>
            </w:r>
            <w:r>
              <w:rPr>
                <w:rFonts w:ascii="Arial" w:hAnsi="Arial" w:cs="Arial"/>
              </w:rPr>
              <w:t>Za Sisačko-moslavačku županiju</w:t>
            </w:r>
            <w:r w:rsidRPr="00165467">
              <w:rPr>
                <w:rFonts w:ascii="Arial" w:hAnsi="Arial" w:cs="Arial"/>
              </w:rPr>
              <w:t xml:space="preserve"> </w:t>
            </w:r>
            <w:r>
              <w:rPr>
                <w:rFonts w:ascii="Arial" w:hAnsi="Arial" w:cs="Arial"/>
              </w:rPr>
              <w:t xml:space="preserve">određen je udio financiranja </w:t>
            </w:r>
            <w:r w:rsidRPr="00165467">
              <w:rPr>
                <w:rFonts w:ascii="Arial" w:hAnsi="Arial" w:cs="Arial"/>
              </w:rPr>
              <w:t>25 % od iznosa predviđenih mjera 35.000,00 kuna.</w:t>
            </w:r>
          </w:p>
        </w:tc>
      </w:tr>
      <w:tr w:rsidR="00AE5E7D" w:rsidRPr="00D94CAB" w14:paraId="5B475E12" w14:textId="77777777" w:rsidTr="007955CD">
        <w:tc>
          <w:tcPr>
            <w:tcW w:w="1916" w:type="dxa"/>
          </w:tcPr>
          <w:p w14:paraId="693142A9" w14:textId="5CC876D1" w:rsidR="00AE5E7D" w:rsidRPr="00165467" w:rsidRDefault="00165467" w:rsidP="0066275B">
            <w:pPr>
              <w:rPr>
                <w:rFonts w:ascii="Arial" w:hAnsi="Arial" w:cs="Arial"/>
                <w:b/>
                <w:sz w:val="20"/>
                <w:szCs w:val="20"/>
              </w:rPr>
            </w:pPr>
            <w:r w:rsidRPr="00165467">
              <w:rPr>
                <w:rFonts w:ascii="Arial" w:hAnsi="Arial" w:cs="Arial"/>
                <w:b/>
                <w:sz w:val="20"/>
                <w:szCs w:val="20"/>
              </w:rPr>
              <w:t>AKTIVNOST</w:t>
            </w:r>
          </w:p>
        </w:tc>
        <w:tc>
          <w:tcPr>
            <w:tcW w:w="7435" w:type="dxa"/>
          </w:tcPr>
          <w:p w14:paraId="4B6B52F4" w14:textId="77777777" w:rsidR="00AE5E7D" w:rsidRDefault="00165467" w:rsidP="0066275B">
            <w:pPr>
              <w:jc w:val="both"/>
              <w:rPr>
                <w:rFonts w:ascii="Arial" w:hAnsi="Arial" w:cs="Arial"/>
                <w:b/>
              </w:rPr>
            </w:pPr>
            <w:r w:rsidRPr="00165467">
              <w:rPr>
                <w:rFonts w:ascii="Arial" w:hAnsi="Arial" w:cs="Arial"/>
                <w:b/>
              </w:rPr>
              <w:t>Provedba mjera sanacija unutar zona sanitarne zaštite izvorišta Prezdan</w:t>
            </w:r>
          </w:p>
          <w:p w14:paraId="085397BE" w14:textId="77777777" w:rsidR="00165467" w:rsidRDefault="00165467" w:rsidP="0066275B">
            <w:pPr>
              <w:jc w:val="both"/>
              <w:rPr>
                <w:rFonts w:ascii="Arial" w:hAnsi="Arial" w:cs="Arial"/>
              </w:rPr>
            </w:pPr>
            <w:r>
              <w:rPr>
                <w:rFonts w:ascii="Arial" w:hAnsi="Arial" w:cs="Arial"/>
              </w:rPr>
              <w:t xml:space="preserve">Sukladno </w:t>
            </w:r>
            <w:r w:rsidRPr="00165467">
              <w:rPr>
                <w:rFonts w:ascii="Arial" w:hAnsi="Arial" w:cs="Arial"/>
              </w:rPr>
              <w:t>Sporazum</w:t>
            </w:r>
            <w:r>
              <w:rPr>
                <w:rFonts w:ascii="Arial" w:hAnsi="Arial" w:cs="Arial"/>
              </w:rPr>
              <w:t>u o suradnji na provedbi Programa mjera sanacije</w:t>
            </w:r>
            <w:r w:rsidRPr="00165467">
              <w:rPr>
                <w:rFonts w:ascii="Arial" w:hAnsi="Arial" w:cs="Arial"/>
              </w:rPr>
              <w:t xml:space="preserve"> unutar zona sanitarne zaštite izvorišta Prezdan s nositel</w:t>
            </w:r>
            <w:r>
              <w:rPr>
                <w:rFonts w:ascii="Arial" w:hAnsi="Arial" w:cs="Arial"/>
              </w:rPr>
              <w:t xml:space="preserve">jima financiranja Grad Glina, Općina Gvozd i </w:t>
            </w:r>
            <w:r w:rsidRPr="00165467">
              <w:rPr>
                <w:rFonts w:ascii="Arial" w:hAnsi="Arial" w:cs="Arial"/>
              </w:rPr>
              <w:t>Vodovod Glina d.o.o.</w:t>
            </w:r>
            <w:r w:rsidR="00CB1A40">
              <w:rPr>
                <w:rFonts w:ascii="Arial" w:hAnsi="Arial" w:cs="Arial"/>
              </w:rPr>
              <w:t xml:space="preserve"> planirana su sredstva za provedbu aktivnosti u 2022. godini u iznosu 3.500,00 kn i to:</w:t>
            </w:r>
          </w:p>
          <w:p w14:paraId="7CC64D61" w14:textId="77777777" w:rsidR="00CB1A40" w:rsidRDefault="00CB1A40" w:rsidP="00CB1A40">
            <w:pPr>
              <w:ind w:left="189" w:hanging="189"/>
              <w:jc w:val="both"/>
              <w:rPr>
                <w:rFonts w:ascii="Arial" w:hAnsi="Arial" w:cs="Arial"/>
              </w:rPr>
            </w:pPr>
            <w:r w:rsidRPr="00CB1A40">
              <w:rPr>
                <w:rFonts w:ascii="Arial" w:hAnsi="Arial" w:cs="Arial"/>
              </w:rPr>
              <w:t>- Na prometnicama koje prolaze kroz IV. zonu postaviti obavijesne znakove o prolasku kroz IV. vodozaštitnu zonu izvorišta Prezdan</w:t>
            </w:r>
          </w:p>
          <w:p w14:paraId="79109161" w14:textId="77777777" w:rsidR="00CB1A40" w:rsidRDefault="00CB1A40" w:rsidP="00CB1A40">
            <w:pPr>
              <w:ind w:left="189" w:hanging="189"/>
              <w:jc w:val="both"/>
              <w:rPr>
                <w:rFonts w:ascii="Arial" w:hAnsi="Arial" w:cs="Arial"/>
              </w:rPr>
            </w:pPr>
            <w:r>
              <w:rPr>
                <w:rFonts w:ascii="Arial" w:hAnsi="Arial" w:cs="Arial"/>
              </w:rPr>
              <w:t xml:space="preserve">- </w:t>
            </w:r>
            <w:r w:rsidRPr="00CB1A40">
              <w:rPr>
                <w:rFonts w:ascii="Arial" w:hAnsi="Arial" w:cs="Arial"/>
              </w:rPr>
              <w:t>Na prometnicama koje prolaze kroz III. zonu postaviti obavijesne znakove o prolasku kroz III. vodo</w:t>
            </w:r>
            <w:r>
              <w:rPr>
                <w:rFonts w:ascii="Arial" w:hAnsi="Arial" w:cs="Arial"/>
              </w:rPr>
              <w:t>zaštitnu zonu izvorišta Prezdan</w:t>
            </w:r>
          </w:p>
          <w:p w14:paraId="33DE12D3" w14:textId="77777777" w:rsidR="00CB1A40" w:rsidRDefault="00CB1A40" w:rsidP="00CB1A40">
            <w:pPr>
              <w:ind w:left="189" w:hanging="189"/>
              <w:jc w:val="both"/>
              <w:rPr>
                <w:rFonts w:ascii="Arial" w:hAnsi="Arial" w:cs="Arial"/>
              </w:rPr>
            </w:pPr>
            <w:r>
              <w:rPr>
                <w:rFonts w:ascii="Arial" w:hAnsi="Arial" w:cs="Arial"/>
              </w:rPr>
              <w:t xml:space="preserve">- </w:t>
            </w:r>
            <w:r w:rsidRPr="00CB1A40">
              <w:rPr>
                <w:rFonts w:ascii="Arial" w:hAnsi="Arial" w:cs="Arial"/>
              </w:rPr>
              <w:t>Na prometnicama koje prolaze kroz II. zonu postaviti obavijesne znakove o prolasku kroz II. vodo</w:t>
            </w:r>
            <w:r>
              <w:rPr>
                <w:rFonts w:ascii="Arial" w:hAnsi="Arial" w:cs="Arial"/>
              </w:rPr>
              <w:t>zaštitnu zonu izvorišta Prezdan</w:t>
            </w:r>
          </w:p>
          <w:p w14:paraId="625FF564" w14:textId="77777777" w:rsidR="00CB1A40" w:rsidRDefault="00CB1A40" w:rsidP="00CB1A40">
            <w:pPr>
              <w:ind w:left="189" w:hanging="189"/>
              <w:jc w:val="both"/>
              <w:rPr>
                <w:rFonts w:ascii="Arial" w:hAnsi="Arial" w:cs="Arial"/>
              </w:rPr>
            </w:pPr>
            <w:r>
              <w:rPr>
                <w:rFonts w:ascii="Arial" w:hAnsi="Arial" w:cs="Arial"/>
              </w:rPr>
              <w:lastRenderedPageBreak/>
              <w:t xml:space="preserve">- </w:t>
            </w:r>
            <w:r w:rsidRPr="00CB1A40">
              <w:rPr>
                <w:rFonts w:ascii="Arial" w:hAnsi="Arial" w:cs="Arial"/>
              </w:rPr>
              <w:t>Na prometnicama koje prolaze kroz I. zonu postaviti obavijesne znakove o prolasku kroz I. vodo</w:t>
            </w:r>
            <w:r>
              <w:rPr>
                <w:rFonts w:ascii="Arial" w:hAnsi="Arial" w:cs="Arial"/>
              </w:rPr>
              <w:t>zaštitnu zonu izvorišta Prezdan</w:t>
            </w:r>
          </w:p>
          <w:p w14:paraId="19FF3C42" w14:textId="77777777" w:rsidR="00CB1A40" w:rsidRDefault="00CB1A40" w:rsidP="00CB1A40">
            <w:pPr>
              <w:ind w:left="189" w:hanging="189"/>
              <w:jc w:val="both"/>
              <w:rPr>
                <w:rFonts w:ascii="Arial" w:hAnsi="Arial" w:cs="Arial"/>
              </w:rPr>
            </w:pPr>
            <w:r>
              <w:rPr>
                <w:rFonts w:ascii="Arial" w:hAnsi="Arial" w:cs="Arial"/>
              </w:rPr>
              <w:t xml:space="preserve">- </w:t>
            </w:r>
            <w:r w:rsidRPr="00CB1A40">
              <w:rPr>
                <w:rFonts w:ascii="Arial" w:hAnsi="Arial" w:cs="Arial"/>
              </w:rPr>
              <w:t>Popraviti/postaviti žičanu ogradu oko I. vodo</w:t>
            </w:r>
            <w:r>
              <w:rPr>
                <w:rFonts w:ascii="Arial" w:hAnsi="Arial" w:cs="Arial"/>
              </w:rPr>
              <w:t>zaštitne zone izvorišta Prezdan</w:t>
            </w:r>
          </w:p>
          <w:p w14:paraId="7924F3A4" w14:textId="77777777" w:rsidR="00CB1A40" w:rsidRDefault="00CB1A40" w:rsidP="00CB1A40">
            <w:pPr>
              <w:ind w:left="189" w:hanging="189"/>
              <w:jc w:val="both"/>
              <w:rPr>
                <w:rFonts w:ascii="Arial" w:hAnsi="Arial" w:cs="Arial"/>
              </w:rPr>
            </w:pPr>
            <w:r>
              <w:rPr>
                <w:rFonts w:ascii="Arial" w:hAnsi="Arial" w:cs="Arial"/>
              </w:rPr>
              <w:t xml:space="preserve">- </w:t>
            </w:r>
            <w:r w:rsidRPr="00CB1A40">
              <w:rPr>
                <w:rFonts w:ascii="Arial" w:hAnsi="Arial" w:cs="Arial"/>
              </w:rPr>
              <w:t>Postojeći agregat na pod</w:t>
            </w:r>
            <w:r>
              <w:rPr>
                <w:rFonts w:ascii="Arial" w:hAnsi="Arial" w:cs="Arial"/>
              </w:rPr>
              <w:t>ručju I. vodozaštitne/sanitarne</w:t>
            </w:r>
            <w:r w:rsidRPr="00CB1A40">
              <w:rPr>
                <w:rFonts w:ascii="Arial" w:hAnsi="Arial" w:cs="Arial"/>
              </w:rPr>
              <w:t xml:space="preserve"> zone izv</w:t>
            </w:r>
            <w:r>
              <w:rPr>
                <w:rFonts w:ascii="Arial" w:hAnsi="Arial" w:cs="Arial"/>
              </w:rPr>
              <w:t>orišta Prezdan, opskrba gorivom</w:t>
            </w:r>
          </w:p>
          <w:p w14:paraId="06515D8D" w14:textId="77777777" w:rsidR="00CB1A40" w:rsidRDefault="00CB1A40" w:rsidP="00CB1A40">
            <w:pPr>
              <w:ind w:left="189" w:hanging="189"/>
              <w:jc w:val="both"/>
              <w:rPr>
                <w:rFonts w:ascii="Arial" w:hAnsi="Arial" w:cs="Arial"/>
              </w:rPr>
            </w:pPr>
            <w:r>
              <w:rPr>
                <w:rFonts w:ascii="Arial" w:hAnsi="Arial" w:cs="Arial"/>
              </w:rPr>
              <w:t xml:space="preserve">- </w:t>
            </w:r>
            <w:r w:rsidRPr="00CB1A40">
              <w:rPr>
                <w:rFonts w:ascii="Arial" w:hAnsi="Arial" w:cs="Arial"/>
              </w:rPr>
              <w:t xml:space="preserve">Izdavati tiskane edukacijske materijale i/li </w:t>
            </w:r>
            <w:r>
              <w:rPr>
                <w:rFonts w:ascii="Arial" w:hAnsi="Arial" w:cs="Arial"/>
              </w:rPr>
              <w:t xml:space="preserve">organizirati terenska izlaganja </w:t>
            </w:r>
            <w:r w:rsidRPr="00CB1A40">
              <w:rPr>
                <w:rFonts w:ascii="Arial" w:hAnsi="Arial" w:cs="Arial"/>
              </w:rPr>
              <w:t xml:space="preserve">stanovništvu o mjerama zabrane i mjerama zaštite koje se provode na </w:t>
            </w:r>
            <w:r>
              <w:rPr>
                <w:rFonts w:ascii="Arial" w:hAnsi="Arial" w:cs="Arial"/>
              </w:rPr>
              <w:t>području zona zaštite izvorišta</w:t>
            </w:r>
          </w:p>
          <w:p w14:paraId="21D74A3A" w14:textId="6518DD58" w:rsidR="00CB1A40" w:rsidRPr="00165467" w:rsidRDefault="00CB1A40" w:rsidP="00CB1A40">
            <w:pPr>
              <w:ind w:left="189" w:hanging="189"/>
              <w:jc w:val="both"/>
              <w:rPr>
                <w:rFonts w:ascii="Arial" w:hAnsi="Arial" w:cs="Arial"/>
              </w:rPr>
            </w:pPr>
            <w:r>
              <w:rPr>
                <w:rFonts w:ascii="Arial" w:hAnsi="Arial" w:cs="Arial"/>
              </w:rPr>
              <w:t xml:space="preserve">- </w:t>
            </w:r>
            <w:r w:rsidRPr="00CB1A40">
              <w:rPr>
                <w:rFonts w:ascii="Arial" w:hAnsi="Arial" w:cs="Arial"/>
              </w:rPr>
              <w:t>Izdavati tiskane edukacijske materijale o ekološkoj proizvodnji te provoditi usmenu edukaciju i informiranje poljoprivrednika s poljoprivrednim parcelama unutar II. zone zaštite izvorišta o dobroj poljoprivrednoj praksi o mogućnostima prelaza na ekološku poljoprivredu te o financijskim potporama prelaska na ekološku poljoprivredu ili za održavanje postojeće ekološke poljoprivrede.</w:t>
            </w:r>
          </w:p>
        </w:tc>
      </w:tr>
      <w:tr w:rsidR="00AE5E7D" w:rsidRPr="00D94CAB" w14:paraId="0EAD5C02" w14:textId="77777777" w:rsidTr="007955CD">
        <w:tc>
          <w:tcPr>
            <w:tcW w:w="1916" w:type="dxa"/>
          </w:tcPr>
          <w:p w14:paraId="5BF0D1EC" w14:textId="6E25C346" w:rsidR="00AE5E7D" w:rsidRPr="00D94CAB" w:rsidRDefault="00CB1A40" w:rsidP="0066275B">
            <w:pPr>
              <w:rPr>
                <w:rFonts w:ascii="Arial" w:hAnsi="Arial" w:cs="Arial"/>
              </w:rPr>
            </w:pPr>
            <w:r w:rsidRPr="00165467">
              <w:rPr>
                <w:rFonts w:ascii="Arial" w:hAnsi="Arial" w:cs="Arial"/>
                <w:b/>
                <w:sz w:val="20"/>
                <w:szCs w:val="20"/>
              </w:rPr>
              <w:lastRenderedPageBreak/>
              <w:t>NAZIV PROGRAMA</w:t>
            </w:r>
          </w:p>
        </w:tc>
        <w:tc>
          <w:tcPr>
            <w:tcW w:w="7435" w:type="dxa"/>
          </w:tcPr>
          <w:p w14:paraId="40B22E77" w14:textId="694C8E23" w:rsidR="00AE5E7D" w:rsidRPr="00CB1A40" w:rsidRDefault="00CB1A40" w:rsidP="0066275B">
            <w:pPr>
              <w:jc w:val="both"/>
              <w:rPr>
                <w:rFonts w:ascii="Arial" w:hAnsi="Arial" w:cs="Arial"/>
                <w:b/>
              </w:rPr>
            </w:pPr>
            <w:r w:rsidRPr="00CB1A40">
              <w:rPr>
                <w:rFonts w:ascii="Arial" w:hAnsi="Arial" w:cs="Arial"/>
                <w:b/>
              </w:rPr>
              <w:t>RAZVOJ TURIZMA</w:t>
            </w:r>
          </w:p>
        </w:tc>
      </w:tr>
      <w:tr w:rsidR="00AE5E7D" w:rsidRPr="00D94CAB" w14:paraId="2D4A5C6B" w14:textId="77777777" w:rsidTr="007955CD">
        <w:tc>
          <w:tcPr>
            <w:tcW w:w="1916" w:type="dxa"/>
          </w:tcPr>
          <w:p w14:paraId="2BAF64DC" w14:textId="3FD11514" w:rsidR="00AE5E7D" w:rsidRPr="00D94CAB" w:rsidRDefault="00CB1A40" w:rsidP="0066275B">
            <w:pPr>
              <w:rPr>
                <w:rFonts w:ascii="Arial" w:hAnsi="Arial" w:cs="Arial"/>
              </w:rPr>
            </w:pPr>
            <w:r w:rsidRPr="00CB1A40">
              <w:rPr>
                <w:rFonts w:ascii="Arial" w:eastAsia="Times New Roman" w:hAnsi="Arial" w:cs="Arial"/>
                <w:b/>
                <w:bCs/>
                <w:kern w:val="1"/>
                <w:sz w:val="20"/>
                <w:szCs w:val="20"/>
                <w:lang w:eastAsia="ar-SA"/>
              </w:rPr>
              <w:t>CILJ PROGRAMA</w:t>
            </w:r>
          </w:p>
        </w:tc>
        <w:tc>
          <w:tcPr>
            <w:tcW w:w="7435" w:type="dxa"/>
          </w:tcPr>
          <w:p w14:paraId="59867483" w14:textId="77777777" w:rsidR="00CB1A40" w:rsidRPr="00CB1A40" w:rsidRDefault="00CB1A40" w:rsidP="00CB1A40">
            <w:pPr>
              <w:jc w:val="both"/>
              <w:rPr>
                <w:rFonts w:ascii="Arial" w:hAnsi="Arial" w:cs="Arial"/>
              </w:rPr>
            </w:pPr>
            <w:r w:rsidRPr="00CB1A40">
              <w:rPr>
                <w:rFonts w:ascii="Arial" w:hAnsi="Arial" w:cs="Arial"/>
              </w:rPr>
              <w:t>Glavni cilj razvoja turizma Sisačko-moslavačke županije je povećanje njegove atraktivnosti i konkurentnosti što će rezultirati boljim pozicioniranjem na tržištu kontinentalnih destinacija u okruženju, te povećanje gospodarskih učinaka.</w:t>
            </w:r>
          </w:p>
          <w:p w14:paraId="02BD253E" w14:textId="1630B742" w:rsidR="00AE5E7D" w:rsidRPr="00D94CAB" w:rsidRDefault="00CB1A40" w:rsidP="00CB1A40">
            <w:pPr>
              <w:jc w:val="both"/>
              <w:rPr>
                <w:rFonts w:ascii="Arial" w:hAnsi="Arial" w:cs="Arial"/>
              </w:rPr>
            </w:pPr>
            <w:r w:rsidRPr="00CB1A40">
              <w:rPr>
                <w:rFonts w:ascii="Arial" w:hAnsi="Arial" w:cs="Arial"/>
              </w:rPr>
              <w:t>Cilj provedbe ovog Programa je povećanje prepoznatljivosti Sisačko-moslavačke županije kao atraktivne kontinentalne turističke destinacije koja svoj razvoj temelji na kvalitetnoj turističkoj ponudi, korištenju prirodnih resursa i iskorištavanju kulturnih i drugih potencijala za razvoj turizma na ovom području.</w:t>
            </w:r>
          </w:p>
        </w:tc>
      </w:tr>
      <w:tr w:rsidR="00AE5E7D" w:rsidRPr="00D94CAB" w14:paraId="2DDE2C9D" w14:textId="77777777" w:rsidTr="007955CD">
        <w:trPr>
          <w:trHeight w:val="1821"/>
        </w:trPr>
        <w:tc>
          <w:tcPr>
            <w:tcW w:w="1916" w:type="dxa"/>
          </w:tcPr>
          <w:p w14:paraId="18C844C0" w14:textId="1989DA2D" w:rsidR="00AE5E7D" w:rsidRPr="00CB1A40" w:rsidRDefault="00CB1A40" w:rsidP="00CB1A40">
            <w:pPr>
              <w:ind w:right="-121"/>
              <w:rPr>
                <w:rFonts w:ascii="Arial" w:hAnsi="Arial" w:cs="Arial"/>
                <w:b/>
                <w:sz w:val="20"/>
                <w:szCs w:val="20"/>
              </w:rPr>
            </w:pPr>
            <w:r w:rsidRPr="00CB1A40">
              <w:rPr>
                <w:rFonts w:ascii="Arial" w:hAnsi="Arial" w:cs="Arial"/>
                <w:b/>
                <w:sz w:val="20"/>
                <w:szCs w:val="20"/>
              </w:rPr>
              <w:t>OBRAZLOŽENJE PROGRAMA:</w:t>
            </w:r>
          </w:p>
        </w:tc>
        <w:tc>
          <w:tcPr>
            <w:tcW w:w="7435" w:type="dxa"/>
          </w:tcPr>
          <w:p w14:paraId="560235FE" w14:textId="4DD20B35" w:rsidR="00CB1A40" w:rsidRPr="00D94CAB" w:rsidRDefault="00CB1A40" w:rsidP="00CB1A40">
            <w:pPr>
              <w:jc w:val="both"/>
              <w:rPr>
                <w:rFonts w:ascii="Arial" w:hAnsi="Arial" w:cs="Arial"/>
              </w:rPr>
            </w:pPr>
            <w:r w:rsidRPr="00CB1A40">
              <w:rPr>
                <w:rFonts w:ascii="Arial" w:hAnsi="Arial" w:cs="Arial"/>
              </w:rPr>
              <w:t xml:space="preserve">Provedbom aktivnosti iz Programa stvaraju se  povoljniji </w:t>
            </w:r>
            <w:r>
              <w:rPr>
                <w:rFonts w:ascii="Arial" w:hAnsi="Arial" w:cs="Arial"/>
              </w:rPr>
              <w:t>uvjeti</w:t>
            </w:r>
            <w:r w:rsidRPr="00CB1A40">
              <w:rPr>
                <w:rFonts w:ascii="Arial" w:hAnsi="Arial" w:cs="Arial"/>
              </w:rPr>
              <w:t xml:space="preserve"> za poticanje razvoja i promocije  turističke ponude te uvjeta za iskorištavanje potencijala za razvoj selektivnih oblika turizma (zdravstveni, ruralni, eno, ciklo i gastro i sl.) što doprinosi  povećanju  prihoda o</w:t>
            </w:r>
            <w:r>
              <w:rPr>
                <w:rFonts w:ascii="Arial" w:hAnsi="Arial" w:cs="Arial"/>
              </w:rPr>
              <w:t xml:space="preserve">d turizma, a time i sveukupnom </w:t>
            </w:r>
            <w:r w:rsidRPr="00CB1A40">
              <w:rPr>
                <w:rFonts w:ascii="Arial" w:hAnsi="Arial" w:cs="Arial"/>
              </w:rPr>
              <w:t xml:space="preserve">gospodarskom rastu izradom novih i unapređenjem postojećih turističkih proizvoda, obogaćivanjem turističke ponude i suradnjom svih turističkih sudionika. Također je ovaj sektor jedan od najugroženijih novim uvjetima koji </w:t>
            </w:r>
            <w:r>
              <w:rPr>
                <w:rFonts w:ascii="Arial" w:hAnsi="Arial" w:cs="Arial"/>
              </w:rPr>
              <w:t>su uzrokovani pandemijom COVID-</w:t>
            </w:r>
            <w:r w:rsidRPr="00CB1A40">
              <w:rPr>
                <w:rFonts w:ascii="Arial" w:hAnsi="Arial" w:cs="Arial"/>
              </w:rPr>
              <w:t>19.</w:t>
            </w:r>
          </w:p>
        </w:tc>
      </w:tr>
      <w:tr w:rsidR="00E91750" w:rsidRPr="00D94CAB" w14:paraId="54CC9A33" w14:textId="77777777" w:rsidTr="007955CD">
        <w:trPr>
          <w:trHeight w:val="1819"/>
        </w:trPr>
        <w:tc>
          <w:tcPr>
            <w:tcW w:w="1916" w:type="dxa"/>
          </w:tcPr>
          <w:p w14:paraId="36491CF5" w14:textId="31FC9D87" w:rsidR="00E91750" w:rsidRPr="00CB1A40" w:rsidRDefault="00E91750" w:rsidP="00CB1A40">
            <w:pPr>
              <w:ind w:right="-121"/>
              <w:rPr>
                <w:rFonts w:ascii="Arial" w:hAnsi="Arial" w:cs="Arial"/>
                <w:b/>
                <w:sz w:val="20"/>
                <w:szCs w:val="20"/>
              </w:rPr>
            </w:pPr>
            <w:r>
              <w:rPr>
                <w:rFonts w:ascii="Arial" w:hAnsi="Arial" w:cs="Arial"/>
                <w:b/>
                <w:sz w:val="20"/>
                <w:szCs w:val="20"/>
              </w:rPr>
              <w:t>AKTIVNOST</w:t>
            </w:r>
          </w:p>
        </w:tc>
        <w:tc>
          <w:tcPr>
            <w:tcW w:w="7435" w:type="dxa"/>
          </w:tcPr>
          <w:p w14:paraId="2C89290B" w14:textId="77777777" w:rsidR="00E91750" w:rsidRDefault="00E91750" w:rsidP="00E91750">
            <w:pPr>
              <w:jc w:val="both"/>
              <w:rPr>
                <w:rFonts w:ascii="Arial" w:hAnsi="Arial" w:cs="Arial"/>
              </w:rPr>
            </w:pPr>
            <w:r w:rsidRPr="00E91750">
              <w:rPr>
                <w:rFonts w:ascii="Arial" w:hAnsi="Arial" w:cs="Arial"/>
                <w:b/>
              </w:rPr>
              <w:t>Poticanje razvoja turističke ponude</w:t>
            </w:r>
            <w:r w:rsidRPr="00CB1A40">
              <w:rPr>
                <w:rFonts w:ascii="Arial" w:hAnsi="Arial" w:cs="Arial"/>
              </w:rPr>
              <w:t xml:space="preserve"> </w:t>
            </w:r>
          </w:p>
          <w:p w14:paraId="2DE8BDF8" w14:textId="55C013A0" w:rsidR="00E91750" w:rsidRPr="00CB1A40" w:rsidRDefault="00E91750" w:rsidP="00E91750">
            <w:pPr>
              <w:jc w:val="both"/>
              <w:rPr>
                <w:rFonts w:ascii="Arial" w:hAnsi="Arial" w:cs="Arial"/>
              </w:rPr>
            </w:pPr>
            <w:r>
              <w:rPr>
                <w:rFonts w:ascii="Arial" w:hAnsi="Arial" w:cs="Arial"/>
              </w:rPr>
              <w:t xml:space="preserve">Za provedbu aktivnosti planiraju se sredstva </w:t>
            </w:r>
            <w:r w:rsidRPr="00CB1A40">
              <w:rPr>
                <w:rFonts w:ascii="Arial" w:hAnsi="Arial" w:cs="Arial"/>
              </w:rPr>
              <w:t>u iznosu od 75.000,00 kn</w:t>
            </w:r>
            <w:r>
              <w:rPr>
                <w:rFonts w:ascii="Arial" w:hAnsi="Arial" w:cs="Arial"/>
              </w:rPr>
              <w:t xml:space="preserve"> za sufinanciranje projekata</w:t>
            </w:r>
            <w:r w:rsidRPr="00CB1A40">
              <w:rPr>
                <w:rFonts w:ascii="Arial" w:hAnsi="Arial" w:cs="Arial"/>
              </w:rPr>
              <w:t xml:space="preserve"> koje provodi Zajednica proizvođača SMŽ – Zadruga čime će se doprinijeti postizanju cilja projekta kao što je okupljanje OPG-a, vinara, pčelara, te proizvođača poljoprivrednih i ostalih proizvoda s područja SMŽ radi lakše komunikacije, rješavanja administrativnih poslova oko prodaje vlastitih proizvoda i promicanja l</w:t>
            </w:r>
            <w:r>
              <w:rPr>
                <w:rFonts w:ascii="Arial" w:hAnsi="Arial" w:cs="Arial"/>
              </w:rPr>
              <w:t>okalne proizvodnje i potrošnje.</w:t>
            </w:r>
          </w:p>
        </w:tc>
      </w:tr>
      <w:tr w:rsidR="00E91750" w:rsidRPr="00D94CAB" w14:paraId="4134314F" w14:textId="77777777" w:rsidTr="007955CD">
        <w:trPr>
          <w:trHeight w:val="835"/>
        </w:trPr>
        <w:tc>
          <w:tcPr>
            <w:tcW w:w="1916" w:type="dxa"/>
          </w:tcPr>
          <w:p w14:paraId="0D90B381" w14:textId="7CBBA029" w:rsidR="00E91750" w:rsidRPr="00CB1A40" w:rsidRDefault="00E91750" w:rsidP="00E91750">
            <w:pPr>
              <w:ind w:right="-121"/>
              <w:rPr>
                <w:rFonts w:ascii="Arial" w:hAnsi="Arial" w:cs="Arial"/>
                <w:b/>
                <w:sz w:val="20"/>
                <w:szCs w:val="20"/>
              </w:rPr>
            </w:pPr>
            <w:r>
              <w:rPr>
                <w:rFonts w:ascii="Arial" w:hAnsi="Arial" w:cs="Arial"/>
                <w:b/>
                <w:sz w:val="20"/>
                <w:szCs w:val="20"/>
              </w:rPr>
              <w:t>AKTIVNOST</w:t>
            </w:r>
          </w:p>
        </w:tc>
        <w:tc>
          <w:tcPr>
            <w:tcW w:w="7435" w:type="dxa"/>
          </w:tcPr>
          <w:p w14:paraId="0A934D26" w14:textId="77777777" w:rsidR="00E91750" w:rsidRDefault="00E91750" w:rsidP="00E91750">
            <w:pPr>
              <w:jc w:val="both"/>
              <w:rPr>
                <w:rFonts w:ascii="Arial" w:hAnsi="Arial" w:cs="Arial"/>
              </w:rPr>
            </w:pPr>
            <w:r w:rsidRPr="00E91750">
              <w:rPr>
                <w:rFonts w:ascii="Arial" w:hAnsi="Arial" w:cs="Arial"/>
                <w:b/>
              </w:rPr>
              <w:t>Poticanje promocije turističke ponude SMŽ</w:t>
            </w:r>
            <w:r w:rsidRPr="00CB1A40">
              <w:rPr>
                <w:rFonts w:ascii="Arial" w:hAnsi="Arial" w:cs="Arial"/>
              </w:rPr>
              <w:t xml:space="preserve"> </w:t>
            </w:r>
          </w:p>
          <w:p w14:paraId="03432021" w14:textId="78A18B29" w:rsidR="00E91750" w:rsidRPr="00CB1A40" w:rsidRDefault="00E91750" w:rsidP="00E91750">
            <w:pPr>
              <w:jc w:val="both"/>
              <w:rPr>
                <w:rFonts w:ascii="Arial" w:hAnsi="Arial" w:cs="Arial"/>
              </w:rPr>
            </w:pPr>
            <w:r w:rsidRPr="00E91750">
              <w:rPr>
                <w:rFonts w:ascii="Arial" w:hAnsi="Arial" w:cs="Arial"/>
              </w:rPr>
              <w:t xml:space="preserve">Provedbom aktivnosti </w:t>
            </w:r>
            <w:r w:rsidRPr="00CB1A40">
              <w:rPr>
                <w:rFonts w:ascii="Arial" w:hAnsi="Arial" w:cs="Arial"/>
              </w:rPr>
              <w:t>sufinancirat će se rad Turističke zajednic</w:t>
            </w:r>
            <w:r>
              <w:rPr>
                <w:rFonts w:ascii="Arial" w:hAnsi="Arial" w:cs="Arial"/>
              </w:rPr>
              <w:t>e Sisačko-moslavačke županije u planiranom iz</w:t>
            </w:r>
            <w:r w:rsidR="00C64F7B">
              <w:rPr>
                <w:rFonts w:ascii="Arial" w:hAnsi="Arial" w:cs="Arial"/>
              </w:rPr>
              <w:t>nosu od 1</w:t>
            </w:r>
            <w:bookmarkStart w:id="0" w:name="_GoBack"/>
            <w:bookmarkEnd w:id="0"/>
            <w:r>
              <w:rPr>
                <w:rFonts w:ascii="Arial" w:hAnsi="Arial" w:cs="Arial"/>
              </w:rPr>
              <w:t>00.000,00 kn.</w:t>
            </w:r>
          </w:p>
        </w:tc>
      </w:tr>
      <w:tr w:rsidR="00E91750" w:rsidRPr="00D94CAB" w14:paraId="247BE286" w14:textId="77777777" w:rsidTr="007955CD">
        <w:trPr>
          <w:trHeight w:val="833"/>
        </w:trPr>
        <w:tc>
          <w:tcPr>
            <w:tcW w:w="1916" w:type="dxa"/>
          </w:tcPr>
          <w:p w14:paraId="1A3DFD4B" w14:textId="15C2472F" w:rsidR="00E91750" w:rsidRPr="00CB1A40" w:rsidRDefault="00E91750" w:rsidP="00E91750">
            <w:pPr>
              <w:ind w:right="-121"/>
              <w:rPr>
                <w:rFonts w:ascii="Arial" w:hAnsi="Arial" w:cs="Arial"/>
                <w:b/>
                <w:sz w:val="20"/>
                <w:szCs w:val="20"/>
              </w:rPr>
            </w:pPr>
            <w:r>
              <w:rPr>
                <w:rFonts w:ascii="Arial" w:hAnsi="Arial" w:cs="Arial"/>
                <w:b/>
                <w:sz w:val="20"/>
                <w:szCs w:val="20"/>
              </w:rPr>
              <w:t>AKTIVNOST</w:t>
            </w:r>
          </w:p>
        </w:tc>
        <w:tc>
          <w:tcPr>
            <w:tcW w:w="7435" w:type="dxa"/>
          </w:tcPr>
          <w:p w14:paraId="5BA70E1F" w14:textId="77777777" w:rsidR="00E91750" w:rsidRDefault="00E91750" w:rsidP="00E91750">
            <w:pPr>
              <w:jc w:val="both"/>
              <w:rPr>
                <w:rFonts w:ascii="Arial" w:hAnsi="Arial" w:cs="Arial"/>
              </w:rPr>
            </w:pPr>
            <w:r w:rsidRPr="00E91750">
              <w:rPr>
                <w:rFonts w:ascii="Arial" w:hAnsi="Arial" w:cs="Arial"/>
                <w:b/>
              </w:rPr>
              <w:t>Poticanje selektivnih oblika turizma</w:t>
            </w:r>
            <w:r w:rsidRPr="00CB1A40">
              <w:rPr>
                <w:rFonts w:ascii="Arial" w:hAnsi="Arial" w:cs="Arial"/>
              </w:rPr>
              <w:t xml:space="preserve"> </w:t>
            </w:r>
          </w:p>
          <w:p w14:paraId="572AEABB" w14:textId="19AE2338" w:rsidR="00E91750" w:rsidRPr="00CB1A40" w:rsidRDefault="00E91750" w:rsidP="00611B93">
            <w:pPr>
              <w:jc w:val="both"/>
              <w:rPr>
                <w:rFonts w:ascii="Arial" w:hAnsi="Arial" w:cs="Arial"/>
              </w:rPr>
            </w:pPr>
            <w:r w:rsidRPr="00E91750">
              <w:rPr>
                <w:rFonts w:ascii="Arial" w:hAnsi="Arial" w:cs="Arial"/>
              </w:rPr>
              <w:t xml:space="preserve">Za provedbu aktivnosti </w:t>
            </w:r>
            <w:r w:rsidRPr="00CB1A40">
              <w:rPr>
                <w:rFonts w:ascii="Arial" w:hAnsi="Arial" w:cs="Arial"/>
              </w:rPr>
              <w:t xml:space="preserve">je planiran iznos od </w:t>
            </w:r>
            <w:r>
              <w:rPr>
                <w:rFonts w:ascii="Arial" w:hAnsi="Arial" w:cs="Arial"/>
              </w:rPr>
              <w:t>283.600,</w:t>
            </w:r>
            <w:r w:rsidRPr="00CB1A40">
              <w:rPr>
                <w:rFonts w:ascii="Arial" w:hAnsi="Arial" w:cs="Arial"/>
              </w:rPr>
              <w:t xml:space="preserve">00 kn za sufinanciranje </w:t>
            </w:r>
            <w:r>
              <w:rPr>
                <w:rFonts w:ascii="Arial" w:hAnsi="Arial" w:cs="Arial"/>
              </w:rPr>
              <w:t xml:space="preserve">razvojnih projekata u turizmu. </w:t>
            </w:r>
          </w:p>
        </w:tc>
      </w:tr>
      <w:tr w:rsidR="00E91750" w:rsidRPr="00D94CAB" w14:paraId="66051A79" w14:textId="77777777" w:rsidTr="007955CD">
        <w:tc>
          <w:tcPr>
            <w:tcW w:w="1916" w:type="dxa"/>
          </w:tcPr>
          <w:p w14:paraId="5C210ED9" w14:textId="7FE7943D" w:rsidR="00E91750" w:rsidRPr="00CB1A40" w:rsidRDefault="00611B93" w:rsidP="00E91750">
            <w:pPr>
              <w:ind w:right="-121"/>
              <w:rPr>
                <w:rFonts w:ascii="Arial" w:hAnsi="Arial" w:cs="Arial"/>
                <w:b/>
                <w:sz w:val="20"/>
                <w:szCs w:val="20"/>
              </w:rPr>
            </w:pPr>
            <w:r w:rsidRPr="00611B93">
              <w:rPr>
                <w:rFonts w:ascii="Arial" w:hAnsi="Arial" w:cs="Arial"/>
                <w:b/>
                <w:sz w:val="20"/>
                <w:szCs w:val="20"/>
              </w:rPr>
              <w:t>ZAKONSKA I DRUGA OSNOVA NA KOJOJ SE ZASNIVA PROGRAM</w:t>
            </w:r>
          </w:p>
        </w:tc>
        <w:tc>
          <w:tcPr>
            <w:tcW w:w="7435" w:type="dxa"/>
          </w:tcPr>
          <w:p w14:paraId="2E5E9F91" w14:textId="2F4707E4" w:rsidR="00611B93" w:rsidRPr="00611B93" w:rsidRDefault="00611B93" w:rsidP="00611B93">
            <w:pPr>
              <w:jc w:val="both"/>
              <w:rPr>
                <w:rFonts w:ascii="Arial" w:hAnsi="Arial" w:cs="Arial"/>
              </w:rPr>
            </w:pPr>
            <w:r w:rsidRPr="00611B93">
              <w:rPr>
                <w:rFonts w:ascii="Arial" w:hAnsi="Arial" w:cs="Arial"/>
              </w:rPr>
              <w:t>Zakon o lokalnoj i područnoj (regionalnoj) samoupravi (</w:t>
            </w:r>
            <w:r>
              <w:rPr>
                <w:rFonts w:ascii="Arial" w:hAnsi="Arial" w:cs="Arial"/>
              </w:rPr>
              <w:t xml:space="preserve">„Narodne novine“, broj </w:t>
            </w:r>
            <w:r w:rsidRPr="00611B93">
              <w:rPr>
                <w:rFonts w:ascii="Arial" w:hAnsi="Arial" w:cs="Arial"/>
              </w:rPr>
              <w:t xml:space="preserve">31/01, 66/01, 129/05, 109/07, 125/08,  36/09, 150/11, 144/12.19/13,  137/15 ,123/17 i 98/19), </w:t>
            </w:r>
          </w:p>
          <w:p w14:paraId="7DEE92FD" w14:textId="4E58056E" w:rsidR="00611B93" w:rsidRDefault="00611B93" w:rsidP="00611B93">
            <w:pPr>
              <w:jc w:val="both"/>
              <w:rPr>
                <w:rFonts w:ascii="Arial" w:hAnsi="Arial" w:cs="Arial"/>
              </w:rPr>
            </w:pPr>
            <w:r w:rsidRPr="00611B93">
              <w:rPr>
                <w:rFonts w:ascii="Arial" w:hAnsi="Arial" w:cs="Arial"/>
              </w:rPr>
              <w:t xml:space="preserve">Zakon o turističkim zajednicama i </w:t>
            </w:r>
            <w:r>
              <w:rPr>
                <w:rFonts w:ascii="Arial" w:hAnsi="Arial" w:cs="Arial"/>
              </w:rPr>
              <w:t xml:space="preserve">promicanju hrvatskog turizma   </w:t>
            </w:r>
            <w:r w:rsidRPr="00611B93">
              <w:rPr>
                <w:rFonts w:ascii="Arial" w:hAnsi="Arial" w:cs="Arial"/>
              </w:rPr>
              <w:t>(„Narodne novine“, broj</w:t>
            </w:r>
            <w:r>
              <w:rPr>
                <w:rFonts w:ascii="Arial" w:hAnsi="Arial" w:cs="Arial"/>
              </w:rPr>
              <w:t xml:space="preserve"> 52/19),</w:t>
            </w:r>
          </w:p>
          <w:p w14:paraId="62CDEA1A" w14:textId="08F67B62" w:rsidR="00611B93" w:rsidRDefault="00611B93" w:rsidP="00611B93">
            <w:pPr>
              <w:jc w:val="both"/>
              <w:rPr>
                <w:rFonts w:ascii="Arial" w:hAnsi="Arial" w:cs="Arial"/>
              </w:rPr>
            </w:pPr>
            <w:r w:rsidRPr="00611B93">
              <w:rPr>
                <w:rFonts w:ascii="Arial" w:hAnsi="Arial" w:cs="Arial"/>
              </w:rPr>
              <w:t>Zak</w:t>
            </w:r>
            <w:r>
              <w:rPr>
                <w:rFonts w:ascii="Arial" w:hAnsi="Arial" w:cs="Arial"/>
              </w:rPr>
              <w:t xml:space="preserve">on o pružanju usluga u turizmu </w:t>
            </w:r>
            <w:r w:rsidRPr="00611B93">
              <w:rPr>
                <w:rFonts w:ascii="Arial" w:hAnsi="Arial" w:cs="Arial"/>
              </w:rPr>
              <w:t>(„Narodne novine“, broj</w:t>
            </w:r>
            <w:r>
              <w:rPr>
                <w:rFonts w:ascii="Arial" w:hAnsi="Arial" w:cs="Arial"/>
              </w:rPr>
              <w:t xml:space="preserve"> 130/17, 25/19, 98/19 i 42/20),</w:t>
            </w:r>
          </w:p>
          <w:p w14:paraId="5B978D10" w14:textId="77777777" w:rsidR="00611B93" w:rsidRDefault="00611B93" w:rsidP="00611B93">
            <w:pPr>
              <w:jc w:val="both"/>
              <w:rPr>
                <w:rFonts w:ascii="Arial" w:hAnsi="Arial" w:cs="Arial"/>
              </w:rPr>
            </w:pPr>
            <w:r w:rsidRPr="00611B93">
              <w:rPr>
                <w:rFonts w:ascii="Arial" w:hAnsi="Arial" w:cs="Arial"/>
              </w:rPr>
              <w:t xml:space="preserve">Zakon o poticanju razvoja malog gospodarstva („Narodne novine“, broj 29/02, 63/07, 53/12,  56/13 i 121/16),  </w:t>
            </w:r>
          </w:p>
          <w:p w14:paraId="7B4375A4" w14:textId="72E80590" w:rsidR="00E91750" w:rsidRPr="00CB1A40" w:rsidRDefault="00611B93" w:rsidP="00611B93">
            <w:pPr>
              <w:jc w:val="both"/>
              <w:rPr>
                <w:rFonts w:ascii="Arial" w:hAnsi="Arial" w:cs="Arial"/>
              </w:rPr>
            </w:pPr>
            <w:r w:rsidRPr="00611B93">
              <w:rPr>
                <w:rFonts w:ascii="Arial" w:hAnsi="Arial" w:cs="Arial"/>
              </w:rPr>
              <w:t xml:space="preserve">Zakon o državnim potporama </w:t>
            </w:r>
            <w:r>
              <w:rPr>
                <w:rFonts w:ascii="Arial" w:hAnsi="Arial" w:cs="Arial"/>
              </w:rPr>
              <w:t xml:space="preserve">(„Narodne novine“, </w:t>
            </w:r>
            <w:r w:rsidRPr="00611B93">
              <w:rPr>
                <w:rFonts w:ascii="Arial" w:hAnsi="Arial" w:cs="Arial"/>
              </w:rPr>
              <w:t xml:space="preserve">broj 47/14 </w:t>
            </w:r>
            <w:r>
              <w:rPr>
                <w:rFonts w:ascii="Arial" w:hAnsi="Arial" w:cs="Arial"/>
              </w:rPr>
              <w:t>i 69/17).</w:t>
            </w:r>
          </w:p>
        </w:tc>
      </w:tr>
      <w:tr w:rsidR="00E91750" w:rsidRPr="00D94CAB" w14:paraId="740FFF38" w14:textId="77777777" w:rsidTr="007955CD">
        <w:tc>
          <w:tcPr>
            <w:tcW w:w="1916" w:type="dxa"/>
          </w:tcPr>
          <w:p w14:paraId="3F62469F" w14:textId="4DC17B7B" w:rsidR="00E91750" w:rsidRPr="00D94CAB" w:rsidRDefault="00611B93" w:rsidP="00E91750">
            <w:pPr>
              <w:rPr>
                <w:rFonts w:ascii="Arial" w:hAnsi="Arial" w:cs="Arial"/>
              </w:rPr>
            </w:pPr>
            <w:r w:rsidRPr="00611B93">
              <w:rPr>
                <w:rFonts w:ascii="Arial" w:eastAsia="Times New Roman" w:hAnsi="Arial" w:cs="Arial"/>
                <w:b/>
                <w:bCs/>
                <w:kern w:val="1"/>
                <w:sz w:val="20"/>
                <w:szCs w:val="20"/>
                <w:lang w:eastAsia="ar-SA"/>
              </w:rPr>
              <w:t>USKLAĐENOST PROGRAMA S</w:t>
            </w:r>
            <w:r>
              <w:rPr>
                <w:rFonts w:ascii="Arial" w:eastAsia="Times New Roman" w:hAnsi="Arial" w:cs="Arial"/>
                <w:b/>
                <w:bCs/>
                <w:kern w:val="1"/>
                <w:sz w:val="20"/>
                <w:szCs w:val="20"/>
                <w:lang w:eastAsia="ar-SA"/>
              </w:rPr>
              <w:t xml:space="preserve"> </w:t>
            </w:r>
            <w:r>
              <w:rPr>
                <w:rFonts w:ascii="Arial" w:eastAsia="Times New Roman" w:hAnsi="Arial" w:cs="Arial"/>
                <w:b/>
                <w:bCs/>
                <w:kern w:val="1"/>
                <w:sz w:val="20"/>
                <w:szCs w:val="20"/>
                <w:lang w:eastAsia="ar-SA"/>
              </w:rPr>
              <w:lastRenderedPageBreak/>
              <w:t>DOKUMENTIMA DUGOROČNOG RAZVOJA</w:t>
            </w:r>
          </w:p>
        </w:tc>
        <w:tc>
          <w:tcPr>
            <w:tcW w:w="7435" w:type="dxa"/>
          </w:tcPr>
          <w:p w14:paraId="383C1575" w14:textId="61A5C47E" w:rsidR="00E91750" w:rsidRPr="00D94CAB" w:rsidRDefault="00611B93" w:rsidP="00E91750">
            <w:pPr>
              <w:jc w:val="both"/>
              <w:rPr>
                <w:rFonts w:ascii="Arial" w:hAnsi="Arial" w:cs="Arial"/>
              </w:rPr>
            </w:pPr>
            <w:r w:rsidRPr="00611B93">
              <w:rPr>
                <w:rFonts w:ascii="Arial" w:hAnsi="Arial" w:cs="Arial"/>
              </w:rPr>
              <w:lastRenderedPageBreak/>
              <w:t>Nacionalna razvojna strategija Republike Hrvatske do 2030. godine („Narodne novine“, broj 13/21</w:t>
            </w:r>
            <w:r w:rsidR="006818DF">
              <w:rPr>
                <w:rFonts w:ascii="Arial" w:hAnsi="Arial" w:cs="Arial"/>
              </w:rPr>
              <w:t>)</w:t>
            </w:r>
          </w:p>
        </w:tc>
      </w:tr>
      <w:tr w:rsidR="00E91750" w:rsidRPr="00D94CAB" w14:paraId="493FB10A" w14:textId="77777777" w:rsidTr="007955CD">
        <w:tc>
          <w:tcPr>
            <w:tcW w:w="1916" w:type="dxa"/>
          </w:tcPr>
          <w:p w14:paraId="24BEFFC1" w14:textId="5030A1B4" w:rsidR="00E91750" w:rsidRPr="00D94CAB" w:rsidRDefault="00611B93" w:rsidP="00E91750">
            <w:pPr>
              <w:rPr>
                <w:rFonts w:ascii="Arial" w:hAnsi="Arial" w:cs="Arial"/>
              </w:rPr>
            </w:pPr>
            <w:r w:rsidRPr="00611B93">
              <w:rPr>
                <w:rFonts w:ascii="Arial" w:eastAsia="Times New Roman" w:hAnsi="Arial" w:cs="Arial"/>
                <w:b/>
                <w:bCs/>
                <w:kern w:val="1"/>
                <w:sz w:val="20"/>
                <w:szCs w:val="20"/>
                <w:lang w:eastAsia="ar-SA"/>
              </w:rPr>
              <w:t>ISHODIŠTE I POKAZATELJI NA KOJIMA SE ZASNIVAJU IZRAČUNI I OCJENE POTREBNIH SREDSTAVA</w:t>
            </w:r>
          </w:p>
        </w:tc>
        <w:tc>
          <w:tcPr>
            <w:tcW w:w="7435" w:type="dxa"/>
          </w:tcPr>
          <w:p w14:paraId="26F6BB7D" w14:textId="77777777" w:rsidR="00611B93" w:rsidRPr="00611B93" w:rsidRDefault="00611B93" w:rsidP="00611B93">
            <w:pPr>
              <w:jc w:val="both"/>
              <w:rPr>
                <w:rFonts w:ascii="Arial" w:hAnsi="Arial" w:cs="Arial"/>
              </w:rPr>
            </w:pPr>
            <w:r w:rsidRPr="00611B93">
              <w:rPr>
                <w:rFonts w:ascii="Arial" w:hAnsi="Arial" w:cs="Arial"/>
              </w:rPr>
              <w:t>Rezultati provedbe Operativnih planova poticanja malog gospodarstva i turizma u Sisačko-moslavačkoj županiji tijekom prethodnih razdoblja iskazani su ukupnim brojem registriranih subjekata u turizmu, brojem kreveta za smještaj gostiju, brojem dolazaka gostiju na područje Sisačko-moslavačke županije te brojem ostvarenih noćenja.</w:t>
            </w:r>
          </w:p>
          <w:p w14:paraId="4E66650E" w14:textId="6AA56847" w:rsidR="00E91750" w:rsidRPr="00D94CAB" w:rsidRDefault="00611B93" w:rsidP="00611B93">
            <w:pPr>
              <w:jc w:val="both"/>
              <w:rPr>
                <w:rFonts w:ascii="Arial" w:hAnsi="Arial" w:cs="Arial"/>
              </w:rPr>
            </w:pPr>
            <w:r w:rsidRPr="00611B93">
              <w:rPr>
                <w:rFonts w:ascii="Arial" w:hAnsi="Arial" w:cs="Arial"/>
              </w:rPr>
              <w:t>Rezultati provedbe Operativnog plana razvoj</w:t>
            </w:r>
            <w:r>
              <w:rPr>
                <w:rFonts w:ascii="Arial" w:hAnsi="Arial" w:cs="Arial"/>
              </w:rPr>
              <w:t xml:space="preserve">a cikloturizma 2017. - 2020. u </w:t>
            </w:r>
            <w:r w:rsidRPr="00611B93">
              <w:rPr>
                <w:rFonts w:ascii="Arial" w:hAnsi="Arial" w:cs="Arial"/>
              </w:rPr>
              <w:t>Sisačko-moslavačkoj županiji iskazani su ukupnim smjernicama i prioritetima razvoja cikloturizma Županije: brojem umreženih dionika u  turizmu u svrhu objedinjavanja ponude za cikloturiste, brojem postavljenih biciklističkih ruta i biciklističke signalizacije, brojem povećanja biciklističkih staza, brojem novih turističkih usluga i proizvoda za cikloturiste, brojem povećanja kapaciteta javne turističke infrastrukture te brojem održanih edukacija o razvoju cikloturizma.</w:t>
            </w:r>
          </w:p>
        </w:tc>
      </w:tr>
      <w:tr w:rsidR="00E91750" w:rsidRPr="00D94CAB" w14:paraId="75FE6AB6" w14:textId="77777777" w:rsidTr="007955CD">
        <w:tc>
          <w:tcPr>
            <w:tcW w:w="1916" w:type="dxa"/>
          </w:tcPr>
          <w:p w14:paraId="13B89565" w14:textId="77777777" w:rsidR="00611B93" w:rsidRPr="00611B93" w:rsidRDefault="00611B93" w:rsidP="00611B93">
            <w:pPr>
              <w:rPr>
                <w:rFonts w:ascii="Arial" w:eastAsia="Times New Roman" w:hAnsi="Arial" w:cs="Arial"/>
                <w:b/>
                <w:bCs/>
                <w:kern w:val="1"/>
                <w:sz w:val="20"/>
                <w:szCs w:val="20"/>
                <w:lang w:eastAsia="ar-SA"/>
              </w:rPr>
            </w:pPr>
            <w:r w:rsidRPr="00611B93">
              <w:rPr>
                <w:rFonts w:ascii="Arial" w:eastAsia="Times New Roman" w:hAnsi="Arial" w:cs="Arial"/>
                <w:b/>
                <w:bCs/>
                <w:kern w:val="1"/>
                <w:sz w:val="20"/>
                <w:szCs w:val="20"/>
                <w:lang w:eastAsia="ar-SA"/>
              </w:rPr>
              <w:t xml:space="preserve">POSTIGNUTI CILJEVI I REZULTATI PROGRAMA TEMELJENI NA </w:t>
            </w:r>
          </w:p>
          <w:p w14:paraId="2B779624" w14:textId="2B47F080" w:rsidR="00E91750" w:rsidRPr="00D94CAB" w:rsidRDefault="00611B93" w:rsidP="00611B93">
            <w:pPr>
              <w:rPr>
                <w:rFonts w:ascii="Arial" w:hAnsi="Arial" w:cs="Arial"/>
              </w:rPr>
            </w:pPr>
            <w:r w:rsidRPr="00611B93">
              <w:rPr>
                <w:rFonts w:ascii="Arial" w:eastAsia="Times New Roman" w:hAnsi="Arial" w:cs="Arial"/>
                <w:b/>
                <w:bCs/>
                <w:kern w:val="1"/>
                <w:sz w:val="20"/>
                <w:szCs w:val="20"/>
                <w:lang w:eastAsia="ar-SA"/>
              </w:rPr>
              <w:t>POKAZATELJIMA USPJEŠNOSTI U PRETHODNOJ GODINI:</w:t>
            </w:r>
          </w:p>
        </w:tc>
        <w:tc>
          <w:tcPr>
            <w:tcW w:w="7435" w:type="dxa"/>
          </w:tcPr>
          <w:p w14:paraId="6652AFD3" w14:textId="44BDBE1C" w:rsidR="00611B93" w:rsidRPr="00611B93" w:rsidRDefault="00611B93" w:rsidP="00611B93">
            <w:pPr>
              <w:jc w:val="both"/>
              <w:rPr>
                <w:rFonts w:ascii="Arial" w:hAnsi="Arial" w:cs="Arial"/>
              </w:rPr>
            </w:pPr>
            <w:r w:rsidRPr="00611B93">
              <w:rPr>
                <w:rFonts w:ascii="Arial" w:hAnsi="Arial" w:cs="Arial"/>
              </w:rPr>
              <w:t>Provedbom navedenih aktivnosti u 2022. godini  stvaraju se  povoljniji  uvjeti za ostvarenje glavnih ciljeva razvoja turizma u SMŽ  kroz  stvaranje povoljne klime za razvoj turističke infrastrukture,  jačanje selektivnih oblika turizma, stvaranje nove ponude, novih sadržaja, zadržavanje radno sposobnih ljudi na ruralnim područjima te poveć</w:t>
            </w:r>
            <w:r>
              <w:rPr>
                <w:rFonts w:ascii="Arial" w:hAnsi="Arial" w:cs="Arial"/>
              </w:rPr>
              <w:t xml:space="preserve">anje broja gostiju i noćenja.  </w:t>
            </w:r>
          </w:p>
          <w:p w14:paraId="25C79DD3" w14:textId="4AAB1337" w:rsidR="00E91750" w:rsidRPr="00D94CAB" w:rsidRDefault="00611B93" w:rsidP="00E91750">
            <w:pPr>
              <w:jc w:val="both"/>
              <w:rPr>
                <w:rFonts w:ascii="Arial" w:hAnsi="Arial" w:cs="Arial"/>
              </w:rPr>
            </w:pPr>
            <w:r w:rsidRPr="00611B93">
              <w:rPr>
                <w:rFonts w:ascii="Arial" w:hAnsi="Arial" w:cs="Arial"/>
              </w:rPr>
              <w:t>Provedbom razvojnih projekata u turizmu doprinijelo se razvoju ovog oblika turističke ponude na području SMŽ kroz uređenje bici</w:t>
            </w:r>
            <w:r>
              <w:rPr>
                <w:rFonts w:ascii="Arial" w:hAnsi="Arial" w:cs="Arial"/>
              </w:rPr>
              <w:t xml:space="preserve">klističkih staza, postavljanjem </w:t>
            </w:r>
            <w:r w:rsidRPr="00611B93">
              <w:rPr>
                <w:rFonts w:ascii="Arial" w:hAnsi="Arial" w:cs="Arial"/>
              </w:rPr>
              <w:t xml:space="preserve">biciklističke signalizacije, opremanjem cikloturističkih ruta te uređenjm cikloturističkih odmorišta i vidikovaca na cikloturističkim rutama. </w:t>
            </w:r>
          </w:p>
        </w:tc>
      </w:tr>
      <w:tr w:rsidR="00E91750" w:rsidRPr="00D94CAB" w14:paraId="3190B52A" w14:textId="77777777" w:rsidTr="007955CD">
        <w:tc>
          <w:tcPr>
            <w:tcW w:w="1916" w:type="dxa"/>
          </w:tcPr>
          <w:p w14:paraId="3C50B7C3" w14:textId="7B8BFFE2" w:rsidR="00E91750" w:rsidRPr="00D94CAB" w:rsidRDefault="00611B93" w:rsidP="00E91750">
            <w:pPr>
              <w:rPr>
                <w:rFonts w:ascii="Arial" w:hAnsi="Arial" w:cs="Arial"/>
              </w:rPr>
            </w:pPr>
            <w:r w:rsidRPr="00165467">
              <w:rPr>
                <w:rFonts w:ascii="Arial" w:hAnsi="Arial" w:cs="Arial"/>
                <w:b/>
                <w:sz w:val="20"/>
                <w:szCs w:val="20"/>
              </w:rPr>
              <w:t>NAZIV PROGRAMA</w:t>
            </w:r>
          </w:p>
        </w:tc>
        <w:tc>
          <w:tcPr>
            <w:tcW w:w="7435" w:type="dxa"/>
          </w:tcPr>
          <w:p w14:paraId="7FA68030" w14:textId="44E46651" w:rsidR="00E91750" w:rsidRPr="00F11ACF" w:rsidRDefault="00F11ACF" w:rsidP="00E91750">
            <w:pPr>
              <w:jc w:val="both"/>
              <w:rPr>
                <w:rFonts w:ascii="Arial" w:hAnsi="Arial" w:cs="Arial"/>
                <w:b/>
              </w:rPr>
            </w:pPr>
            <w:r w:rsidRPr="00F11ACF">
              <w:rPr>
                <w:rFonts w:ascii="Arial" w:hAnsi="Arial" w:cs="Arial"/>
                <w:b/>
              </w:rPr>
              <w:t>ZAŠTITA OKOLIŠA I PRIRODE</w:t>
            </w:r>
          </w:p>
        </w:tc>
      </w:tr>
      <w:tr w:rsidR="00E91750" w:rsidRPr="00D94CAB" w14:paraId="6A84611D" w14:textId="77777777" w:rsidTr="007955CD">
        <w:tc>
          <w:tcPr>
            <w:tcW w:w="1916" w:type="dxa"/>
          </w:tcPr>
          <w:p w14:paraId="1782CC53" w14:textId="2926A734" w:rsidR="00E91750" w:rsidRPr="00D94CAB" w:rsidRDefault="00F11ACF" w:rsidP="00E91750">
            <w:pPr>
              <w:rPr>
                <w:rFonts w:ascii="Arial" w:hAnsi="Arial" w:cs="Arial"/>
              </w:rPr>
            </w:pPr>
            <w:r w:rsidRPr="00CB1A40">
              <w:rPr>
                <w:rFonts w:ascii="Arial" w:eastAsia="Times New Roman" w:hAnsi="Arial" w:cs="Arial"/>
                <w:b/>
                <w:bCs/>
                <w:kern w:val="1"/>
                <w:sz w:val="20"/>
                <w:szCs w:val="20"/>
                <w:lang w:eastAsia="ar-SA"/>
              </w:rPr>
              <w:t>CILJ PROGRAMA</w:t>
            </w:r>
          </w:p>
        </w:tc>
        <w:tc>
          <w:tcPr>
            <w:tcW w:w="7435" w:type="dxa"/>
          </w:tcPr>
          <w:p w14:paraId="18D1F859" w14:textId="6D0449B8" w:rsidR="006818DF" w:rsidRPr="006818DF" w:rsidRDefault="006818DF" w:rsidP="006818DF">
            <w:pPr>
              <w:jc w:val="both"/>
              <w:rPr>
                <w:rFonts w:ascii="Arial" w:hAnsi="Arial" w:cs="Arial"/>
              </w:rPr>
            </w:pPr>
            <w:r w:rsidRPr="006818DF">
              <w:rPr>
                <w:rFonts w:ascii="Arial" w:hAnsi="Arial" w:cs="Arial"/>
              </w:rPr>
              <w:t>Očuvanje i održivo korištenje prirodnih resursa, unaprjeđenje upravljanj</w:t>
            </w:r>
            <w:r>
              <w:rPr>
                <w:rFonts w:ascii="Arial" w:hAnsi="Arial" w:cs="Arial"/>
              </w:rPr>
              <w:t xml:space="preserve">a </w:t>
            </w:r>
            <w:r w:rsidRPr="006818DF">
              <w:rPr>
                <w:rFonts w:ascii="Arial" w:hAnsi="Arial" w:cs="Arial"/>
              </w:rPr>
              <w:t>okolišem i spr</w:t>
            </w:r>
            <w:r>
              <w:rPr>
                <w:rFonts w:ascii="Arial" w:hAnsi="Arial" w:cs="Arial"/>
              </w:rPr>
              <w:t>i</w:t>
            </w:r>
            <w:r w:rsidRPr="006818DF">
              <w:rPr>
                <w:rFonts w:ascii="Arial" w:hAnsi="Arial" w:cs="Arial"/>
              </w:rPr>
              <w:t>ječavanje onečišćenja okoliša, integracija okoliša u druge sektore, uspostava cjelovitog sustava gospodarenja otpadom, te jačanje svijesti i uključivanja javnosti u proces donošenja odluka i provedbu mjera.</w:t>
            </w:r>
          </w:p>
          <w:p w14:paraId="4A311EA9" w14:textId="77777777" w:rsidR="006818DF" w:rsidRPr="006818DF" w:rsidRDefault="006818DF" w:rsidP="006818DF">
            <w:pPr>
              <w:jc w:val="both"/>
              <w:rPr>
                <w:rFonts w:ascii="Arial" w:hAnsi="Arial" w:cs="Arial"/>
              </w:rPr>
            </w:pPr>
            <w:r w:rsidRPr="006818DF">
              <w:rPr>
                <w:rFonts w:ascii="Arial" w:hAnsi="Arial" w:cs="Arial"/>
              </w:rPr>
              <w:t>Posebni ciljevi:</w:t>
            </w:r>
          </w:p>
          <w:p w14:paraId="5972194D" w14:textId="79DAA405" w:rsidR="006818DF" w:rsidRPr="006818DF" w:rsidRDefault="006818DF" w:rsidP="00A618CE">
            <w:pPr>
              <w:ind w:left="240" w:hanging="240"/>
              <w:jc w:val="both"/>
              <w:rPr>
                <w:rFonts w:ascii="Arial" w:hAnsi="Arial" w:cs="Arial"/>
              </w:rPr>
            </w:pPr>
            <w:r w:rsidRPr="006818DF">
              <w:rPr>
                <w:rFonts w:ascii="Arial" w:hAnsi="Arial" w:cs="Arial"/>
              </w:rPr>
              <w:t>-</w:t>
            </w:r>
            <w:r>
              <w:rPr>
                <w:rFonts w:ascii="Arial" w:hAnsi="Arial" w:cs="Arial"/>
              </w:rPr>
              <w:t xml:space="preserve"> </w:t>
            </w:r>
            <w:r w:rsidRPr="006818DF">
              <w:rPr>
                <w:rFonts w:ascii="Arial" w:hAnsi="Arial" w:cs="Arial"/>
              </w:rPr>
              <w:t>osigurati provedbu zakonskih obveza županije po pitanjima zaštite okoliša i prirode</w:t>
            </w:r>
          </w:p>
          <w:p w14:paraId="09418BFF" w14:textId="1BFFC028" w:rsidR="006818DF" w:rsidRPr="006818DF" w:rsidRDefault="006818DF" w:rsidP="00A618CE">
            <w:pPr>
              <w:ind w:left="240" w:hanging="240"/>
              <w:jc w:val="both"/>
              <w:rPr>
                <w:rFonts w:ascii="Arial" w:hAnsi="Arial" w:cs="Arial"/>
              </w:rPr>
            </w:pPr>
            <w:r w:rsidRPr="006818DF">
              <w:rPr>
                <w:rFonts w:ascii="Arial" w:hAnsi="Arial" w:cs="Arial"/>
              </w:rPr>
              <w:t>-</w:t>
            </w:r>
            <w:r>
              <w:rPr>
                <w:rFonts w:ascii="Arial" w:hAnsi="Arial" w:cs="Arial"/>
              </w:rPr>
              <w:t xml:space="preserve"> </w:t>
            </w:r>
            <w:r w:rsidR="00A618CE">
              <w:rPr>
                <w:rFonts w:ascii="Arial" w:hAnsi="Arial" w:cs="Arial"/>
              </w:rPr>
              <w:t xml:space="preserve"> </w:t>
            </w:r>
            <w:r w:rsidRPr="006818DF">
              <w:rPr>
                <w:rFonts w:ascii="Arial" w:hAnsi="Arial" w:cs="Arial"/>
              </w:rPr>
              <w:t>voditi registar onečišćivača i osigurati podatke za informacijski sustav zaštite okoliša, te kontinuirano surađivati s obveznicima i inspekcijom zaštite okoliša čime se doprinosi kvaliteti podataka</w:t>
            </w:r>
          </w:p>
          <w:p w14:paraId="32A47421" w14:textId="3D7B86EA" w:rsidR="006818DF" w:rsidRPr="006818DF" w:rsidRDefault="006818DF" w:rsidP="00A618CE">
            <w:pPr>
              <w:ind w:left="240" w:hanging="240"/>
              <w:jc w:val="both"/>
              <w:rPr>
                <w:rFonts w:ascii="Arial" w:hAnsi="Arial" w:cs="Arial"/>
              </w:rPr>
            </w:pPr>
            <w:r w:rsidRPr="006818DF">
              <w:rPr>
                <w:rFonts w:ascii="Arial" w:hAnsi="Arial" w:cs="Arial"/>
              </w:rPr>
              <w:t>-</w:t>
            </w:r>
            <w:r>
              <w:rPr>
                <w:rFonts w:ascii="Arial" w:hAnsi="Arial" w:cs="Arial"/>
              </w:rPr>
              <w:t xml:space="preserve"> </w:t>
            </w:r>
            <w:r w:rsidR="00A618CE">
              <w:rPr>
                <w:rFonts w:ascii="Arial" w:hAnsi="Arial" w:cs="Arial"/>
              </w:rPr>
              <w:t xml:space="preserve"> </w:t>
            </w:r>
            <w:r w:rsidRPr="006818DF">
              <w:rPr>
                <w:rFonts w:ascii="Arial" w:hAnsi="Arial" w:cs="Arial"/>
              </w:rPr>
              <w:t>osigurati kvalitetu okoliša za postizanje boljeg standarda života stanovništva uz omogućavanje održivog gospodarskog razvoja županije</w:t>
            </w:r>
          </w:p>
          <w:p w14:paraId="6A07DC32" w14:textId="1DF8F128" w:rsidR="006818DF" w:rsidRPr="006818DF" w:rsidRDefault="006818DF" w:rsidP="00A618CE">
            <w:pPr>
              <w:ind w:left="240" w:hanging="240"/>
              <w:jc w:val="both"/>
              <w:rPr>
                <w:rFonts w:ascii="Arial" w:hAnsi="Arial" w:cs="Arial"/>
              </w:rPr>
            </w:pPr>
            <w:r w:rsidRPr="006818DF">
              <w:rPr>
                <w:rFonts w:ascii="Arial" w:hAnsi="Arial" w:cs="Arial"/>
              </w:rPr>
              <w:t>-</w:t>
            </w:r>
            <w:r>
              <w:rPr>
                <w:rFonts w:ascii="Arial" w:hAnsi="Arial" w:cs="Arial"/>
              </w:rPr>
              <w:t xml:space="preserve"> </w:t>
            </w:r>
            <w:r w:rsidRPr="006818DF">
              <w:rPr>
                <w:rFonts w:ascii="Arial" w:hAnsi="Arial" w:cs="Arial"/>
              </w:rPr>
              <w:t>provoditi mjere iz donesenih dokumenata zaštite okoliša utemeljene na dostupnim podacima</w:t>
            </w:r>
          </w:p>
          <w:p w14:paraId="4A974B92" w14:textId="22796E37" w:rsidR="006818DF" w:rsidRPr="006818DF" w:rsidRDefault="006818DF" w:rsidP="00A618CE">
            <w:pPr>
              <w:ind w:left="240" w:hanging="240"/>
              <w:jc w:val="both"/>
              <w:rPr>
                <w:rFonts w:ascii="Arial" w:hAnsi="Arial" w:cs="Arial"/>
              </w:rPr>
            </w:pPr>
            <w:r w:rsidRPr="006818DF">
              <w:rPr>
                <w:rFonts w:ascii="Arial" w:hAnsi="Arial" w:cs="Arial"/>
              </w:rPr>
              <w:t>-</w:t>
            </w:r>
            <w:r>
              <w:rPr>
                <w:rFonts w:ascii="Arial" w:hAnsi="Arial" w:cs="Arial"/>
              </w:rPr>
              <w:t xml:space="preserve"> </w:t>
            </w:r>
            <w:r w:rsidR="00A618CE">
              <w:rPr>
                <w:rFonts w:ascii="Arial" w:hAnsi="Arial" w:cs="Arial"/>
              </w:rPr>
              <w:t xml:space="preserve"> </w:t>
            </w:r>
            <w:r w:rsidRPr="006818DF">
              <w:rPr>
                <w:rFonts w:ascii="Arial" w:hAnsi="Arial" w:cs="Arial"/>
              </w:rPr>
              <w:t>provoditi informiranje i uključivanje javnosti u rješavanje pitanja zaštite okoliša i prirode</w:t>
            </w:r>
          </w:p>
          <w:p w14:paraId="293AFEFA" w14:textId="2785E848" w:rsidR="006818DF" w:rsidRPr="006818DF" w:rsidRDefault="006818DF" w:rsidP="00A618CE">
            <w:pPr>
              <w:ind w:left="240" w:hanging="240"/>
              <w:jc w:val="both"/>
              <w:rPr>
                <w:rFonts w:ascii="Arial" w:hAnsi="Arial" w:cs="Arial"/>
              </w:rPr>
            </w:pPr>
            <w:r w:rsidRPr="006818DF">
              <w:rPr>
                <w:rFonts w:ascii="Arial" w:hAnsi="Arial" w:cs="Arial"/>
              </w:rPr>
              <w:t>-</w:t>
            </w:r>
            <w:r>
              <w:rPr>
                <w:rFonts w:ascii="Arial" w:hAnsi="Arial" w:cs="Arial"/>
              </w:rPr>
              <w:t xml:space="preserve"> </w:t>
            </w:r>
            <w:r w:rsidR="00A618CE">
              <w:rPr>
                <w:rFonts w:ascii="Arial" w:hAnsi="Arial" w:cs="Arial"/>
              </w:rPr>
              <w:t xml:space="preserve"> </w:t>
            </w:r>
            <w:r w:rsidRPr="006818DF">
              <w:rPr>
                <w:rFonts w:ascii="Arial" w:hAnsi="Arial" w:cs="Arial"/>
              </w:rPr>
              <w:t>provoditi projekte zaštite okoliša i prirode u suradnji s ustanovama, udrugama</w:t>
            </w:r>
          </w:p>
          <w:p w14:paraId="0FE54B3F" w14:textId="1ED20370" w:rsidR="00E91750" w:rsidRPr="00D94CAB" w:rsidRDefault="006818DF" w:rsidP="00A618CE">
            <w:pPr>
              <w:ind w:left="240" w:hanging="240"/>
              <w:jc w:val="both"/>
              <w:rPr>
                <w:rFonts w:ascii="Arial" w:hAnsi="Arial" w:cs="Arial"/>
              </w:rPr>
            </w:pPr>
            <w:r w:rsidRPr="006818DF">
              <w:rPr>
                <w:rFonts w:ascii="Arial" w:hAnsi="Arial" w:cs="Arial"/>
              </w:rPr>
              <w:t>-</w:t>
            </w:r>
            <w:r>
              <w:rPr>
                <w:rFonts w:ascii="Arial" w:hAnsi="Arial" w:cs="Arial"/>
              </w:rPr>
              <w:t xml:space="preserve"> </w:t>
            </w:r>
            <w:r w:rsidR="003A07E9">
              <w:rPr>
                <w:rFonts w:ascii="Arial" w:hAnsi="Arial" w:cs="Arial"/>
              </w:rPr>
              <w:t xml:space="preserve"> </w:t>
            </w:r>
            <w:r w:rsidRPr="006818DF">
              <w:rPr>
                <w:rFonts w:ascii="Arial" w:hAnsi="Arial" w:cs="Arial"/>
              </w:rPr>
              <w:t>uspostaviti jedinstveni sustav gospodarenja otpadom, te zatvoriti neusklađena odlagališta</w:t>
            </w:r>
          </w:p>
        </w:tc>
      </w:tr>
      <w:tr w:rsidR="00E91750" w:rsidRPr="00D94CAB" w14:paraId="37196E69" w14:textId="77777777" w:rsidTr="007955CD">
        <w:tc>
          <w:tcPr>
            <w:tcW w:w="1916" w:type="dxa"/>
          </w:tcPr>
          <w:p w14:paraId="738E7C55" w14:textId="298379E8" w:rsidR="00E91750" w:rsidRPr="00D94CAB" w:rsidRDefault="006818DF" w:rsidP="006818DF">
            <w:pPr>
              <w:ind w:right="-115"/>
              <w:rPr>
                <w:rFonts w:ascii="Arial" w:hAnsi="Arial" w:cs="Arial"/>
              </w:rPr>
            </w:pPr>
            <w:r w:rsidRPr="00CB1A40">
              <w:rPr>
                <w:rFonts w:ascii="Arial" w:hAnsi="Arial" w:cs="Arial"/>
                <w:b/>
                <w:sz w:val="20"/>
                <w:szCs w:val="20"/>
              </w:rPr>
              <w:t>OBRAZLOŽENJE PROGRAMA:</w:t>
            </w:r>
          </w:p>
        </w:tc>
        <w:tc>
          <w:tcPr>
            <w:tcW w:w="7435" w:type="dxa"/>
          </w:tcPr>
          <w:p w14:paraId="3C44D12D" w14:textId="53D346D5" w:rsidR="00E91750" w:rsidRPr="00D94CAB" w:rsidRDefault="00D90686" w:rsidP="00D90686">
            <w:pPr>
              <w:jc w:val="both"/>
              <w:rPr>
                <w:rFonts w:ascii="Arial" w:hAnsi="Arial" w:cs="Arial"/>
              </w:rPr>
            </w:pPr>
            <w:r w:rsidRPr="00D90686">
              <w:rPr>
                <w:rFonts w:ascii="Arial" w:hAnsi="Arial" w:cs="Arial"/>
              </w:rPr>
              <w:t>Temeljem zakonskih propisa iz područja zaštite okoliša i prirode, te obveza koje proizlaze iz istih, a imajući u vidu potrebu</w:t>
            </w:r>
            <w:r>
              <w:rPr>
                <w:rFonts w:ascii="Arial" w:hAnsi="Arial" w:cs="Arial"/>
              </w:rPr>
              <w:t xml:space="preserve"> i obvezu</w:t>
            </w:r>
            <w:r w:rsidRPr="00D90686">
              <w:rPr>
                <w:rFonts w:ascii="Arial" w:hAnsi="Arial" w:cs="Arial"/>
              </w:rPr>
              <w:t xml:space="preserve"> uključivanja javnosti  pri odlučivanju o pitanjima zaštite i očuvanja  okoliša i prirode, </w:t>
            </w:r>
            <w:r>
              <w:rPr>
                <w:rFonts w:ascii="Arial" w:hAnsi="Arial" w:cs="Arial"/>
              </w:rPr>
              <w:t>P</w:t>
            </w:r>
            <w:r w:rsidRPr="00D90686">
              <w:rPr>
                <w:rFonts w:ascii="Arial" w:hAnsi="Arial" w:cs="Arial"/>
              </w:rPr>
              <w:t>rogram</w:t>
            </w:r>
            <w:r>
              <w:t xml:space="preserve"> </w:t>
            </w:r>
            <w:r w:rsidRPr="00D90686">
              <w:rPr>
                <w:rFonts w:ascii="Arial" w:hAnsi="Arial" w:cs="Arial"/>
              </w:rPr>
              <w:t>zaštit</w:t>
            </w:r>
            <w:r>
              <w:rPr>
                <w:rFonts w:ascii="Arial" w:hAnsi="Arial" w:cs="Arial"/>
              </w:rPr>
              <w:t>e</w:t>
            </w:r>
            <w:r w:rsidRPr="00D90686">
              <w:rPr>
                <w:rFonts w:ascii="Arial" w:hAnsi="Arial" w:cs="Arial"/>
              </w:rPr>
              <w:t xml:space="preserve"> okoliša i prirode se provodi kroz </w:t>
            </w:r>
            <w:r>
              <w:rPr>
                <w:rFonts w:ascii="Arial" w:hAnsi="Arial" w:cs="Arial"/>
              </w:rPr>
              <w:t xml:space="preserve">dvije </w:t>
            </w:r>
            <w:r w:rsidRPr="00D90686">
              <w:rPr>
                <w:rFonts w:ascii="Arial" w:hAnsi="Arial" w:cs="Arial"/>
              </w:rPr>
              <w:t>aktivnosti</w:t>
            </w:r>
            <w:r>
              <w:rPr>
                <w:rFonts w:ascii="Arial" w:hAnsi="Arial" w:cs="Arial"/>
              </w:rPr>
              <w:t>i to</w:t>
            </w:r>
            <w:r w:rsidR="00C32CAD">
              <w:rPr>
                <w:rFonts w:ascii="Arial" w:hAnsi="Arial" w:cs="Arial"/>
              </w:rPr>
              <w:t>:</w:t>
            </w:r>
            <w:r w:rsidRPr="00D90686">
              <w:rPr>
                <w:rFonts w:ascii="Arial" w:hAnsi="Arial" w:cs="Arial"/>
              </w:rPr>
              <w:t xml:space="preserve"> Izrada dokumenata zaštite okoliša i prirode</w:t>
            </w:r>
            <w:r w:rsidR="00C32CAD">
              <w:rPr>
                <w:rFonts w:ascii="Arial" w:hAnsi="Arial" w:cs="Arial"/>
              </w:rPr>
              <w:t xml:space="preserve"> i</w:t>
            </w:r>
            <w:r w:rsidRPr="00D90686">
              <w:rPr>
                <w:rFonts w:ascii="Arial" w:hAnsi="Arial" w:cs="Arial"/>
              </w:rPr>
              <w:t xml:space="preserve"> Praćenje stanja okoliša</w:t>
            </w:r>
            <w:r>
              <w:rPr>
                <w:rFonts w:ascii="Arial" w:hAnsi="Arial" w:cs="Arial"/>
              </w:rPr>
              <w:t xml:space="preserve"> i prirode</w:t>
            </w:r>
            <w:r w:rsidR="003A07E9">
              <w:rPr>
                <w:rFonts w:ascii="Arial" w:hAnsi="Arial" w:cs="Arial"/>
              </w:rPr>
              <w:t>.</w:t>
            </w:r>
          </w:p>
        </w:tc>
      </w:tr>
      <w:tr w:rsidR="00C32CAD" w:rsidRPr="00D94CAB" w14:paraId="7F99FC49" w14:textId="77777777" w:rsidTr="007955CD">
        <w:tc>
          <w:tcPr>
            <w:tcW w:w="1916" w:type="dxa"/>
          </w:tcPr>
          <w:p w14:paraId="482E8112" w14:textId="22331D9F" w:rsidR="00C32CAD" w:rsidRPr="00CB1A40" w:rsidRDefault="00C32CAD" w:rsidP="006818DF">
            <w:pPr>
              <w:ind w:right="-115"/>
              <w:rPr>
                <w:rFonts w:ascii="Arial" w:hAnsi="Arial" w:cs="Arial"/>
                <w:b/>
                <w:sz w:val="20"/>
                <w:szCs w:val="20"/>
              </w:rPr>
            </w:pPr>
            <w:r w:rsidRPr="00C32CAD">
              <w:rPr>
                <w:rFonts w:ascii="Arial" w:hAnsi="Arial" w:cs="Arial"/>
                <w:b/>
                <w:sz w:val="20"/>
                <w:szCs w:val="20"/>
              </w:rPr>
              <w:t>ZAKONSKA I DRUGA OSNOVA NA KOJOJ SE ZASNIVA PROGRAM:</w:t>
            </w:r>
          </w:p>
        </w:tc>
        <w:tc>
          <w:tcPr>
            <w:tcW w:w="7435" w:type="dxa"/>
          </w:tcPr>
          <w:p w14:paraId="345BCC58" w14:textId="64083E1F" w:rsidR="00C32CAD" w:rsidRDefault="00C32CAD" w:rsidP="00D90686">
            <w:pPr>
              <w:jc w:val="both"/>
              <w:rPr>
                <w:rFonts w:ascii="Arial" w:hAnsi="Arial" w:cs="Arial"/>
              </w:rPr>
            </w:pPr>
            <w:r w:rsidRPr="00C32CAD">
              <w:rPr>
                <w:rFonts w:ascii="Arial" w:hAnsi="Arial" w:cs="Arial"/>
              </w:rPr>
              <w:t>Zakon o zaštiti okoliša</w:t>
            </w:r>
            <w:r>
              <w:rPr>
                <w:rFonts w:ascii="Arial" w:hAnsi="Arial" w:cs="Arial"/>
              </w:rPr>
              <w:t xml:space="preserve"> („Narodne novine“, broj </w:t>
            </w:r>
            <w:r w:rsidRPr="00C32CAD">
              <w:rPr>
                <w:rFonts w:ascii="Arial" w:hAnsi="Arial" w:cs="Arial"/>
              </w:rPr>
              <w:t>80/13, 153/13, 78/15, 12/18, 118/18</w:t>
            </w:r>
            <w:r>
              <w:rPr>
                <w:rFonts w:ascii="Arial" w:hAnsi="Arial" w:cs="Arial"/>
              </w:rPr>
              <w:t>)</w:t>
            </w:r>
          </w:p>
          <w:p w14:paraId="00182D88" w14:textId="53C0EA33" w:rsidR="00C32CAD" w:rsidRDefault="00C32CAD" w:rsidP="00D90686">
            <w:pPr>
              <w:jc w:val="both"/>
              <w:rPr>
                <w:rFonts w:ascii="Arial" w:hAnsi="Arial" w:cs="Arial"/>
              </w:rPr>
            </w:pPr>
            <w:r w:rsidRPr="00C32CAD">
              <w:rPr>
                <w:rFonts w:ascii="Arial" w:hAnsi="Arial" w:cs="Arial"/>
              </w:rPr>
              <w:t>Zakon o zaštiti prirode</w:t>
            </w:r>
            <w:r>
              <w:rPr>
                <w:rFonts w:ascii="Arial" w:hAnsi="Arial" w:cs="Arial"/>
              </w:rPr>
              <w:t xml:space="preserve"> </w:t>
            </w:r>
            <w:r w:rsidRPr="00C32CAD">
              <w:rPr>
                <w:rFonts w:ascii="Arial" w:hAnsi="Arial" w:cs="Arial"/>
              </w:rPr>
              <w:t>(„Narodne novine“, broj</w:t>
            </w:r>
            <w:r>
              <w:rPr>
                <w:rFonts w:ascii="Arial" w:hAnsi="Arial" w:cs="Arial"/>
              </w:rPr>
              <w:t xml:space="preserve"> </w:t>
            </w:r>
            <w:r w:rsidRPr="00C32CAD">
              <w:rPr>
                <w:rFonts w:ascii="Arial" w:hAnsi="Arial" w:cs="Arial"/>
              </w:rPr>
              <w:t>80/13, 15/18, 14/19, 127/19</w:t>
            </w:r>
            <w:r>
              <w:rPr>
                <w:rFonts w:ascii="Arial" w:hAnsi="Arial" w:cs="Arial"/>
              </w:rPr>
              <w:t>)</w:t>
            </w:r>
          </w:p>
          <w:p w14:paraId="53C253BC" w14:textId="68FD4F38" w:rsidR="00C32CAD" w:rsidRDefault="00C32CAD" w:rsidP="00D90686">
            <w:pPr>
              <w:jc w:val="both"/>
              <w:rPr>
                <w:rFonts w:ascii="Arial" w:hAnsi="Arial" w:cs="Arial"/>
              </w:rPr>
            </w:pPr>
            <w:r w:rsidRPr="00C32CAD">
              <w:rPr>
                <w:rFonts w:ascii="Arial" w:hAnsi="Arial" w:cs="Arial"/>
              </w:rPr>
              <w:t>Zakon o gospodarenju otpadom</w:t>
            </w:r>
            <w:r>
              <w:rPr>
                <w:rFonts w:ascii="Arial" w:hAnsi="Arial" w:cs="Arial"/>
              </w:rPr>
              <w:t xml:space="preserve"> </w:t>
            </w:r>
            <w:r w:rsidRPr="00C32CAD">
              <w:rPr>
                <w:rFonts w:ascii="Arial" w:hAnsi="Arial" w:cs="Arial"/>
              </w:rPr>
              <w:t>(„Narodne novine“, broj</w:t>
            </w:r>
            <w:r>
              <w:rPr>
                <w:rFonts w:ascii="Arial" w:hAnsi="Arial" w:cs="Arial"/>
              </w:rPr>
              <w:t xml:space="preserve"> </w:t>
            </w:r>
            <w:r w:rsidR="00407942" w:rsidRPr="00407942">
              <w:rPr>
                <w:rFonts w:ascii="Arial" w:hAnsi="Arial" w:cs="Arial"/>
              </w:rPr>
              <w:t>84/21</w:t>
            </w:r>
            <w:r w:rsidR="00407942">
              <w:rPr>
                <w:rFonts w:ascii="Arial" w:hAnsi="Arial" w:cs="Arial"/>
              </w:rPr>
              <w:t>)</w:t>
            </w:r>
          </w:p>
          <w:p w14:paraId="0097B3E4" w14:textId="07BD7FD4" w:rsidR="00C32CAD" w:rsidRDefault="00C32CAD" w:rsidP="00D90686">
            <w:pPr>
              <w:jc w:val="both"/>
              <w:rPr>
                <w:rFonts w:ascii="Arial" w:hAnsi="Arial" w:cs="Arial"/>
              </w:rPr>
            </w:pPr>
            <w:r w:rsidRPr="00C32CAD">
              <w:rPr>
                <w:rFonts w:ascii="Arial" w:hAnsi="Arial" w:cs="Arial"/>
              </w:rPr>
              <w:t>Zakon o zaštiti zrak</w:t>
            </w:r>
            <w:r w:rsidR="00407942">
              <w:rPr>
                <w:rFonts w:ascii="Arial" w:hAnsi="Arial" w:cs="Arial"/>
              </w:rPr>
              <w:t xml:space="preserve">a </w:t>
            </w:r>
            <w:r w:rsidR="00407942" w:rsidRPr="00407942">
              <w:rPr>
                <w:rFonts w:ascii="Arial" w:hAnsi="Arial" w:cs="Arial"/>
              </w:rPr>
              <w:t>(„Narodne novine“, broj</w:t>
            </w:r>
            <w:r w:rsidR="00407942">
              <w:rPr>
                <w:rFonts w:ascii="Arial" w:hAnsi="Arial" w:cs="Arial"/>
              </w:rPr>
              <w:t xml:space="preserve"> </w:t>
            </w:r>
            <w:r w:rsidR="00407942" w:rsidRPr="00407942">
              <w:rPr>
                <w:rFonts w:ascii="Arial" w:hAnsi="Arial" w:cs="Arial"/>
              </w:rPr>
              <w:t>127/19</w:t>
            </w:r>
            <w:r w:rsidR="00407942">
              <w:rPr>
                <w:rFonts w:ascii="Arial" w:hAnsi="Arial" w:cs="Arial"/>
              </w:rPr>
              <w:t>)</w:t>
            </w:r>
          </w:p>
          <w:p w14:paraId="3B1A6B7A" w14:textId="7CFEBB50" w:rsidR="00C32CAD" w:rsidRPr="00D90686" w:rsidRDefault="00C32CAD" w:rsidP="00D90686">
            <w:pPr>
              <w:jc w:val="both"/>
              <w:rPr>
                <w:rFonts w:ascii="Arial" w:hAnsi="Arial" w:cs="Arial"/>
              </w:rPr>
            </w:pPr>
            <w:r w:rsidRPr="00C32CAD">
              <w:rPr>
                <w:rFonts w:ascii="Arial" w:hAnsi="Arial" w:cs="Arial"/>
              </w:rPr>
              <w:lastRenderedPageBreak/>
              <w:t>Pravilnik o registru onečišćavanja okoliša</w:t>
            </w:r>
            <w:r w:rsidR="00407942">
              <w:rPr>
                <w:rFonts w:ascii="Arial" w:hAnsi="Arial" w:cs="Arial"/>
              </w:rPr>
              <w:t xml:space="preserve"> </w:t>
            </w:r>
            <w:r w:rsidR="00407942" w:rsidRPr="00407942">
              <w:rPr>
                <w:rFonts w:ascii="Arial" w:hAnsi="Arial" w:cs="Arial"/>
              </w:rPr>
              <w:t>(„Narodne novine“, broj</w:t>
            </w:r>
            <w:r w:rsidR="009113B7">
              <w:rPr>
                <w:rFonts w:ascii="Arial" w:hAnsi="Arial" w:cs="Arial"/>
              </w:rPr>
              <w:t xml:space="preserve"> 87/15)</w:t>
            </w:r>
            <w:r w:rsidRPr="00C32CAD">
              <w:rPr>
                <w:rFonts w:ascii="Arial" w:hAnsi="Arial" w:cs="Arial"/>
              </w:rPr>
              <w:t xml:space="preserve">, te </w:t>
            </w:r>
            <w:r>
              <w:rPr>
                <w:rFonts w:ascii="Arial" w:hAnsi="Arial" w:cs="Arial"/>
              </w:rPr>
              <w:t xml:space="preserve">drugi </w:t>
            </w:r>
            <w:r w:rsidRPr="00C32CAD">
              <w:rPr>
                <w:rFonts w:ascii="Arial" w:hAnsi="Arial" w:cs="Arial"/>
              </w:rPr>
              <w:t>podzakonski akti.</w:t>
            </w:r>
          </w:p>
        </w:tc>
      </w:tr>
      <w:tr w:rsidR="00C32CAD" w:rsidRPr="00D94CAB" w14:paraId="6BFC773E" w14:textId="77777777" w:rsidTr="007955CD">
        <w:tc>
          <w:tcPr>
            <w:tcW w:w="1916" w:type="dxa"/>
          </w:tcPr>
          <w:p w14:paraId="2F84CC18" w14:textId="46990747" w:rsidR="00C32CAD" w:rsidRPr="00CB1A40" w:rsidRDefault="00407942" w:rsidP="006818DF">
            <w:pPr>
              <w:ind w:right="-115"/>
              <w:rPr>
                <w:rFonts w:ascii="Arial" w:hAnsi="Arial" w:cs="Arial"/>
                <w:b/>
                <w:sz w:val="20"/>
                <w:szCs w:val="20"/>
              </w:rPr>
            </w:pPr>
            <w:r w:rsidRPr="00407942">
              <w:rPr>
                <w:rFonts w:ascii="Arial" w:hAnsi="Arial" w:cs="Arial"/>
                <w:b/>
                <w:sz w:val="20"/>
                <w:szCs w:val="20"/>
              </w:rPr>
              <w:lastRenderedPageBreak/>
              <w:t>USKLAĐENOST PROGRAMA S DOKUMENTIMA DUGOROČNOG RAZVOJA</w:t>
            </w:r>
          </w:p>
        </w:tc>
        <w:tc>
          <w:tcPr>
            <w:tcW w:w="7435" w:type="dxa"/>
          </w:tcPr>
          <w:p w14:paraId="14967B14" w14:textId="2FCC3A41" w:rsidR="00C32CAD" w:rsidRPr="00D90686" w:rsidRDefault="00407942" w:rsidP="001C47F6">
            <w:pPr>
              <w:jc w:val="both"/>
              <w:rPr>
                <w:rFonts w:ascii="Arial" w:hAnsi="Arial" w:cs="Arial"/>
              </w:rPr>
            </w:pPr>
            <w:r w:rsidRPr="00407942">
              <w:rPr>
                <w:rFonts w:ascii="Arial" w:hAnsi="Arial" w:cs="Arial"/>
              </w:rPr>
              <w:t xml:space="preserve">Nacionalna razvojna strategija Republike Hrvatske do 2030. godine („Narodne novine“, broj 13/21), Program zaštite okoliša </w:t>
            </w:r>
            <w:r w:rsidR="001C47F6" w:rsidRPr="001C47F6">
              <w:rPr>
                <w:rFonts w:ascii="Arial" w:hAnsi="Arial" w:cs="Arial"/>
              </w:rPr>
              <w:t>Sisačko-moslavačke županije</w:t>
            </w:r>
            <w:r w:rsidR="001C47F6">
              <w:rPr>
                <w:rFonts w:ascii="Arial" w:hAnsi="Arial" w:cs="Arial"/>
              </w:rPr>
              <w:t xml:space="preserve"> </w:t>
            </w:r>
            <w:r w:rsidR="001C47F6" w:rsidRPr="001C47F6">
              <w:rPr>
                <w:rFonts w:ascii="Arial" w:hAnsi="Arial" w:cs="Arial"/>
              </w:rPr>
              <w:t>2018.–2021. godine</w:t>
            </w:r>
            <w:r w:rsidRPr="00407942">
              <w:rPr>
                <w:rFonts w:ascii="Arial" w:hAnsi="Arial" w:cs="Arial"/>
              </w:rPr>
              <w:t>, Strategija održivog razvitka R</w:t>
            </w:r>
            <w:r w:rsidR="0056611E">
              <w:rPr>
                <w:rFonts w:ascii="Arial" w:hAnsi="Arial" w:cs="Arial"/>
              </w:rPr>
              <w:t xml:space="preserve">epublike </w:t>
            </w:r>
            <w:r w:rsidRPr="00407942">
              <w:rPr>
                <w:rFonts w:ascii="Arial" w:hAnsi="Arial" w:cs="Arial"/>
              </w:rPr>
              <w:t>H</w:t>
            </w:r>
            <w:r w:rsidR="0056611E">
              <w:rPr>
                <w:rFonts w:ascii="Arial" w:hAnsi="Arial" w:cs="Arial"/>
              </w:rPr>
              <w:t>rvatske (</w:t>
            </w:r>
            <w:r w:rsidRPr="00407942">
              <w:rPr>
                <w:rFonts w:ascii="Arial" w:hAnsi="Arial" w:cs="Arial"/>
              </w:rPr>
              <w:t>„Narodne novine“</w:t>
            </w:r>
            <w:r w:rsidR="0056611E">
              <w:rPr>
                <w:rFonts w:ascii="Arial" w:hAnsi="Arial" w:cs="Arial"/>
              </w:rPr>
              <w:t>, broj</w:t>
            </w:r>
            <w:r w:rsidRPr="00407942">
              <w:rPr>
                <w:rFonts w:ascii="Arial" w:hAnsi="Arial" w:cs="Arial"/>
              </w:rPr>
              <w:t xml:space="preserve"> 30/09</w:t>
            </w:r>
            <w:r w:rsidR="0056611E">
              <w:rPr>
                <w:rFonts w:ascii="Arial" w:hAnsi="Arial" w:cs="Arial"/>
              </w:rPr>
              <w:t>),</w:t>
            </w:r>
            <w:r w:rsidRPr="00407942">
              <w:rPr>
                <w:rFonts w:ascii="Arial" w:hAnsi="Arial" w:cs="Arial"/>
              </w:rPr>
              <w:t xml:space="preserve"> Plan gospodarenja otpadom </w:t>
            </w:r>
            <w:r w:rsidR="0056611E" w:rsidRPr="0056611E">
              <w:rPr>
                <w:rFonts w:ascii="Arial" w:hAnsi="Arial" w:cs="Arial"/>
              </w:rPr>
              <w:t>Republike Hrvatske</w:t>
            </w:r>
            <w:r w:rsidRPr="00407942">
              <w:rPr>
                <w:rFonts w:ascii="Arial" w:hAnsi="Arial" w:cs="Arial"/>
              </w:rPr>
              <w:t xml:space="preserve"> 2017</w:t>
            </w:r>
            <w:r w:rsidR="009113B7">
              <w:rPr>
                <w:rFonts w:ascii="Arial" w:hAnsi="Arial" w:cs="Arial"/>
              </w:rPr>
              <w:t>.</w:t>
            </w:r>
            <w:r w:rsidRPr="00407942">
              <w:rPr>
                <w:rFonts w:ascii="Arial" w:hAnsi="Arial" w:cs="Arial"/>
              </w:rPr>
              <w:t>-2022.</w:t>
            </w:r>
            <w:r w:rsidR="0056611E">
              <w:rPr>
                <w:rFonts w:ascii="Arial" w:hAnsi="Arial" w:cs="Arial"/>
              </w:rPr>
              <w:t xml:space="preserve"> (</w:t>
            </w:r>
            <w:r w:rsidRPr="00407942">
              <w:rPr>
                <w:rFonts w:ascii="Arial" w:hAnsi="Arial" w:cs="Arial"/>
              </w:rPr>
              <w:t>„Narodne novine“</w:t>
            </w:r>
            <w:r w:rsidR="0056611E">
              <w:rPr>
                <w:rFonts w:ascii="Arial" w:hAnsi="Arial" w:cs="Arial"/>
              </w:rPr>
              <w:t>, broj</w:t>
            </w:r>
            <w:r w:rsidRPr="00407942">
              <w:rPr>
                <w:rFonts w:ascii="Arial" w:hAnsi="Arial" w:cs="Arial"/>
              </w:rPr>
              <w:t xml:space="preserve"> 3/17</w:t>
            </w:r>
            <w:r w:rsidR="0056611E">
              <w:rPr>
                <w:rFonts w:ascii="Arial" w:hAnsi="Arial" w:cs="Arial"/>
              </w:rPr>
              <w:t>),</w:t>
            </w:r>
            <w:r w:rsidRPr="00407942">
              <w:rPr>
                <w:rFonts w:ascii="Arial" w:hAnsi="Arial" w:cs="Arial"/>
              </w:rPr>
              <w:t xml:space="preserve"> Strategija i akcijski plan zaštite prirode Republike Hrvatske za razdoblje od 2017. do 2025. godine </w:t>
            </w:r>
            <w:r w:rsidR="00A25285">
              <w:rPr>
                <w:rFonts w:ascii="Arial" w:hAnsi="Arial" w:cs="Arial"/>
              </w:rPr>
              <w:t>(</w:t>
            </w:r>
            <w:r w:rsidRPr="00407942">
              <w:rPr>
                <w:rFonts w:ascii="Arial" w:hAnsi="Arial" w:cs="Arial"/>
              </w:rPr>
              <w:t>„Narodne novine“</w:t>
            </w:r>
            <w:r w:rsidR="00A25285">
              <w:rPr>
                <w:rFonts w:ascii="Arial" w:hAnsi="Arial" w:cs="Arial"/>
              </w:rPr>
              <w:t>, broj</w:t>
            </w:r>
            <w:r w:rsidRPr="00407942">
              <w:rPr>
                <w:rFonts w:ascii="Arial" w:hAnsi="Arial" w:cs="Arial"/>
              </w:rPr>
              <w:t xml:space="preserve"> 72/17</w:t>
            </w:r>
            <w:r w:rsidR="00A25285">
              <w:rPr>
                <w:rFonts w:ascii="Arial" w:hAnsi="Arial" w:cs="Arial"/>
              </w:rPr>
              <w:t>),</w:t>
            </w:r>
            <w:r w:rsidRPr="00407942">
              <w:rPr>
                <w:rFonts w:ascii="Arial" w:hAnsi="Arial" w:cs="Arial"/>
              </w:rPr>
              <w:t xml:space="preserve"> Strategij</w:t>
            </w:r>
            <w:r w:rsidR="00A25285">
              <w:rPr>
                <w:rFonts w:ascii="Arial" w:hAnsi="Arial" w:cs="Arial"/>
              </w:rPr>
              <w:t>a</w:t>
            </w:r>
            <w:r w:rsidRPr="00407942">
              <w:rPr>
                <w:rFonts w:ascii="Arial" w:hAnsi="Arial" w:cs="Arial"/>
              </w:rPr>
              <w:t xml:space="preserve"> i akcijski</w:t>
            </w:r>
            <w:r w:rsidR="00A25285">
              <w:rPr>
                <w:rFonts w:ascii="Arial" w:hAnsi="Arial" w:cs="Arial"/>
              </w:rPr>
              <w:t xml:space="preserve"> </w:t>
            </w:r>
            <w:r w:rsidRPr="00407942">
              <w:rPr>
                <w:rFonts w:ascii="Arial" w:hAnsi="Arial" w:cs="Arial"/>
              </w:rPr>
              <w:t xml:space="preserve">plan zaštite biološke i krajobrazne raznolikosti </w:t>
            </w:r>
            <w:r w:rsidR="00A25285">
              <w:rPr>
                <w:rFonts w:ascii="Arial" w:hAnsi="Arial" w:cs="Arial"/>
              </w:rPr>
              <w:t>Republike Hrvatske</w:t>
            </w:r>
            <w:r w:rsidRPr="00407942">
              <w:rPr>
                <w:rFonts w:ascii="Arial" w:hAnsi="Arial" w:cs="Arial"/>
              </w:rPr>
              <w:t xml:space="preserve">  </w:t>
            </w:r>
            <w:r w:rsidR="009113B7">
              <w:rPr>
                <w:rFonts w:ascii="Arial" w:hAnsi="Arial" w:cs="Arial"/>
              </w:rPr>
              <w:t>(</w:t>
            </w:r>
            <w:r w:rsidRPr="00407942">
              <w:rPr>
                <w:rFonts w:ascii="Arial" w:hAnsi="Arial" w:cs="Arial"/>
              </w:rPr>
              <w:t>„Narodne novine“</w:t>
            </w:r>
            <w:r w:rsidR="009113B7">
              <w:rPr>
                <w:rFonts w:ascii="Arial" w:hAnsi="Arial" w:cs="Arial"/>
              </w:rPr>
              <w:t>, broj</w:t>
            </w:r>
            <w:r w:rsidRPr="00407942">
              <w:rPr>
                <w:rFonts w:ascii="Arial" w:hAnsi="Arial" w:cs="Arial"/>
              </w:rPr>
              <w:t xml:space="preserve"> 143/</w:t>
            </w:r>
            <w:r w:rsidR="00A25285">
              <w:rPr>
                <w:rFonts w:ascii="Arial" w:hAnsi="Arial" w:cs="Arial"/>
              </w:rPr>
              <w:t>0</w:t>
            </w:r>
            <w:r w:rsidRPr="00407942">
              <w:rPr>
                <w:rFonts w:ascii="Arial" w:hAnsi="Arial" w:cs="Arial"/>
              </w:rPr>
              <w:t>8</w:t>
            </w:r>
            <w:r w:rsidR="00A25285">
              <w:rPr>
                <w:rFonts w:ascii="Arial" w:hAnsi="Arial" w:cs="Arial"/>
              </w:rPr>
              <w:t>)</w:t>
            </w:r>
            <w:r w:rsidR="009113B7">
              <w:rPr>
                <w:rFonts w:ascii="Arial" w:hAnsi="Arial" w:cs="Arial"/>
              </w:rPr>
              <w:t>.</w:t>
            </w:r>
          </w:p>
        </w:tc>
      </w:tr>
      <w:tr w:rsidR="00A25285" w:rsidRPr="00D94CAB" w14:paraId="17599CEA" w14:textId="77777777" w:rsidTr="007955CD">
        <w:tc>
          <w:tcPr>
            <w:tcW w:w="1916" w:type="dxa"/>
          </w:tcPr>
          <w:p w14:paraId="593FE733" w14:textId="680984C9" w:rsidR="00A25285" w:rsidRPr="00407942" w:rsidRDefault="00A25285" w:rsidP="006818DF">
            <w:pPr>
              <w:ind w:right="-115"/>
              <w:rPr>
                <w:rFonts w:ascii="Arial" w:hAnsi="Arial" w:cs="Arial"/>
                <w:b/>
                <w:sz w:val="20"/>
                <w:szCs w:val="20"/>
              </w:rPr>
            </w:pPr>
            <w:r w:rsidRPr="00A25285">
              <w:rPr>
                <w:rFonts w:ascii="Arial" w:hAnsi="Arial" w:cs="Arial"/>
                <w:b/>
                <w:sz w:val="20"/>
                <w:szCs w:val="20"/>
              </w:rPr>
              <w:t>ISHODIŠTE I POKAZATELJI NA KOJIMA SE ZASNIVAJU IZRAČUNI I OCJENE POTREBNIH SREDSTAVA:</w:t>
            </w:r>
          </w:p>
        </w:tc>
        <w:tc>
          <w:tcPr>
            <w:tcW w:w="7435" w:type="dxa"/>
          </w:tcPr>
          <w:p w14:paraId="03957296" w14:textId="555964A2" w:rsidR="00A25285" w:rsidRPr="00407942" w:rsidRDefault="00A25285" w:rsidP="001C47F6">
            <w:pPr>
              <w:jc w:val="both"/>
              <w:rPr>
                <w:rFonts w:ascii="Arial" w:hAnsi="Arial" w:cs="Arial"/>
              </w:rPr>
            </w:pPr>
            <w:r w:rsidRPr="00A25285">
              <w:rPr>
                <w:rFonts w:ascii="Arial" w:hAnsi="Arial" w:cs="Arial"/>
              </w:rPr>
              <w:t>Potrebna sredstva s</w:t>
            </w:r>
            <w:r w:rsidR="00B5395C">
              <w:rPr>
                <w:rFonts w:ascii="Arial" w:hAnsi="Arial" w:cs="Arial"/>
              </w:rPr>
              <w:t>e</w:t>
            </w:r>
            <w:r w:rsidRPr="00A25285">
              <w:rPr>
                <w:rFonts w:ascii="Arial" w:hAnsi="Arial" w:cs="Arial"/>
              </w:rPr>
              <w:t xml:space="preserve"> planira</w:t>
            </w:r>
            <w:r w:rsidR="00B5395C">
              <w:rPr>
                <w:rFonts w:ascii="Arial" w:hAnsi="Arial" w:cs="Arial"/>
              </w:rPr>
              <w:t>ju</w:t>
            </w:r>
            <w:r w:rsidRPr="00A25285">
              <w:rPr>
                <w:rFonts w:ascii="Arial" w:hAnsi="Arial" w:cs="Arial"/>
              </w:rPr>
              <w:t xml:space="preserve"> </w:t>
            </w:r>
            <w:r w:rsidR="00B5395C">
              <w:rPr>
                <w:rFonts w:ascii="Arial" w:hAnsi="Arial" w:cs="Arial"/>
              </w:rPr>
              <w:t>sukladno</w:t>
            </w:r>
            <w:r w:rsidRPr="00A25285">
              <w:rPr>
                <w:rFonts w:ascii="Arial" w:hAnsi="Arial" w:cs="Arial"/>
              </w:rPr>
              <w:t xml:space="preserve"> dosadašnji</w:t>
            </w:r>
            <w:r w:rsidR="00B5395C">
              <w:rPr>
                <w:rFonts w:ascii="Arial" w:hAnsi="Arial" w:cs="Arial"/>
              </w:rPr>
              <w:t xml:space="preserve">m </w:t>
            </w:r>
            <w:r w:rsidRPr="00A25285">
              <w:rPr>
                <w:rFonts w:ascii="Arial" w:hAnsi="Arial" w:cs="Arial"/>
              </w:rPr>
              <w:t>stvarni</w:t>
            </w:r>
            <w:r w:rsidR="00B5395C">
              <w:rPr>
                <w:rFonts w:ascii="Arial" w:hAnsi="Arial" w:cs="Arial"/>
              </w:rPr>
              <w:t>m</w:t>
            </w:r>
            <w:r w:rsidRPr="00A25285">
              <w:rPr>
                <w:rFonts w:ascii="Arial" w:hAnsi="Arial" w:cs="Arial"/>
              </w:rPr>
              <w:t xml:space="preserve"> troškov</w:t>
            </w:r>
            <w:r w:rsidR="00B5395C">
              <w:rPr>
                <w:rFonts w:ascii="Arial" w:hAnsi="Arial" w:cs="Arial"/>
              </w:rPr>
              <w:t>ima</w:t>
            </w:r>
            <w:r w:rsidRPr="00A25285">
              <w:rPr>
                <w:rFonts w:ascii="Arial" w:hAnsi="Arial" w:cs="Arial"/>
              </w:rPr>
              <w:t>, temeljem procjene i iskustveno, te temeljem</w:t>
            </w:r>
            <w:r w:rsidR="00B5395C">
              <w:rPr>
                <w:rFonts w:ascii="Arial" w:hAnsi="Arial" w:cs="Arial"/>
              </w:rPr>
              <w:t xml:space="preserve"> godišnjih</w:t>
            </w:r>
            <w:r w:rsidRPr="00A25285">
              <w:rPr>
                <w:rFonts w:ascii="Arial" w:hAnsi="Arial" w:cs="Arial"/>
              </w:rPr>
              <w:t xml:space="preserve"> planova rada</w:t>
            </w:r>
            <w:r w:rsidR="00B5395C">
              <w:rPr>
                <w:rFonts w:ascii="Arial" w:hAnsi="Arial" w:cs="Arial"/>
              </w:rPr>
              <w:t xml:space="preserve"> i financijskih planova</w:t>
            </w:r>
            <w:r w:rsidRPr="00A25285">
              <w:rPr>
                <w:rFonts w:ascii="Arial" w:hAnsi="Arial" w:cs="Arial"/>
              </w:rPr>
              <w:t xml:space="preserve"> </w:t>
            </w:r>
            <w:r w:rsidR="00B5395C">
              <w:rPr>
                <w:rFonts w:ascii="Arial" w:hAnsi="Arial" w:cs="Arial"/>
              </w:rPr>
              <w:t xml:space="preserve">trgovačkih društava </w:t>
            </w:r>
            <w:r w:rsidRPr="00A25285">
              <w:rPr>
                <w:rFonts w:ascii="Arial" w:hAnsi="Arial" w:cs="Arial"/>
              </w:rPr>
              <w:t>Kodos</w:t>
            </w:r>
            <w:r w:rsidR="00B5395C">
              <w:rPr>
                <w:rFonts w:ascii="Arial" w:hAnsi="Arial" w:cs="Arial"/>
              </w:rPr>
              <w:t xml:space="preserve"> d.o.o.</w:t>
            </w:r>
            <w:r w:rsidRPr="00A25285">
              <w:rPr>
                <w:rFonts w:ascii="Arial" w:hAnsi="Arial" w:cs="Arial"/>
              </w:rPr>
              <w:t xml:space="preserve"> i </w:t>
            </w:r>
            <w:r w:rsidR="00B5395C">
              <w:rPr>
                <w:rFonts w:ascii="Arial" w:hAnsi="Arial" w:cs="Arial"/>
              </w:rPr>
              <w:t>R</w:t>
            </w:r>
            <w:r w:rsidRPr="00A25285">
              <w:rPr>
                <w:rFonts w:ascii="Arial" w:hAnsi="Arial" w:cs="Arial"/>
              </w:rPr>
              <w:t>GGO Šagulje</w:t>
            </w:r>
            <w:r w:rsidR="00B5395C">
              <w:rPr>
                <w:rFonts w:ascii="Arial" w:hAnsi="Arial" w:cs="Arial"/>
              </w:rPr>
              <w:t xml:space="preserve"> </w:t>
            </w:r>
          </w:p>
        </w:tc>
      </w:tr>
      <w:tr w:rsidR="00E91750" w:rsidRPr="00D94CAB" w14:paraId="75AB17E5" w14:textId="77777777" w:rsidTr="007955CD">
        <w:tc>
          <w:tcPr>
            <w:tcW w:w="1916" w:type="dxa"/>
          </w:tcPr>
          <w:p w14:paraId="65AD7B6C" w14:textId="65A523B7" w:rsidR="00E91750" w:rsidRPr="00B5395C" w:rsidRDefault="00D90686" w:rsidP="00E91750">
            <w:pPr>
              <w:rPr>
                <w:rFonts w:ascii="Arial" w:hAnsi="Arial" w:cs="Arial"/>
                <w:b/>
                <w:bCs/>
                <w:sz w:val="20"/>
                <w:szCs w:val="20"/>
              </w:rPr>
            </w:pPr>
            <w:r w:rsidRPr="00B5395C">
              <w:rPr>
                <w:rFonts w:ascii="Arial" w:hAnsi="Arial" w:cs="Arial"/>
                <w:b/>
                <w:bCs/>
                <w:sz w:val="20"/>
                <w:szCs w:val="20"/>
              </w:rPr>
              <w:t>AKTIVNOST</w:t>
            </w:r>
          </w:p>
        </w:tc>
        <w:tc>
          <w:tcPr>
            <w:tcW w:w="7435" w:type="dxa"/>
          </w:tcPr>
          <w:p w14:paraId="53D81495" w14:textId="77777777" w:rsidR="00E91750" w:rsidRDefault="00D90686" w:rsidP="00E91750">
            <w:pPr>
              <w:jc w:val="both"/>
              <w:rPr>
                <w:rFonts w:ascii="Arial" w:hAnsi="Arial" w:cs="Arial"/>
                <w:b/>
                <w:bCs/>
              </w:rPr>
            </w:pPr>
            <w:r w:rsidRPr="00D90686">
              <w:rPr>
                <w:rFonts w:ascii="Arial" w:hAnsi="Arial" w:cs="Arial"/>
                <w:b/>
                <w:bCs/>
              </w:rPr>
              <w:t>Izrada dokumenata zaštite okoliša i prirode</w:t>
            </w:r>
          </w:p>
          <w:p w14:paraId="593D4B55" w14:textId="77777777" w:rsidR="00536545" w:rsidRDefault="00536545" w:rsidP="00536545">
            <w:pPr>
              <w:jc w:val="both"/>
              <w:rPr>
                <w:rFonts w:ascii="Arial" w:hAnsi="Arial" w:cs="Arial"/>
              </w:rPr>
            </w:pPr>
            <w:r w:rsidRPr="00536545">
              <w:rPr>
                <w:rFonts w:ascii="Arial" w:hAnsi="Arial" w:cs="Arial"/>
              </w:rPr>
              <w:t>Za provedbu aktivnosti Izrada dokumenata zaštite okoliša i prirode</w:t>
            </w:r>
            <w:r>
              <w:rPr>
                <w:rFonts w:ascii="Arial" w:hAnsi="Arial" w:cs="Arial"/>
              </w:rPr>
              <w:t xml:space="preserve"> u 2022. godini se </w:t>
            </w:r>
            <w:r w:rsidRPr="00536545">
              <w:rPr>
                <w:rFonts w:ascii="Arial" w:hAnsi="Arial" w:cs="Arial"/>
              </w:rPr>
              <w:t>planir</w:t>
            </w:r>
            <w:r>
              <w:rPr>
                <w:rFonts w:ascii="Arial" w:hAnsi="Arial" w:cs="Arial"/>
              </w:rPr>
              <w:t>a</w:t>
            </w:r>
            <w:r w:rsidRPr="00536545">
              <w:rPr>
                <w:rFonts w:ascii="Arial" w:hAnsi="Arial" w:cs="Arial"/>
              </w:rPr>
              <w:t xml:space="preserve"> iznos od</w:t>
            </w:r>
            <w:r>
              <w:rPr>
                <w:rFonts w:ascii="Arial" w:hAnsi="Arial" w:cs="Arial"/>
              </w:rPr>
              <w:t xml:space="preserve"> 405.000,00 kn.</w:t>
            </w:r>
          </w:p>
          <w:p w14:paraId="0EC78FCA" w14:textId="72C626AD" w:rsidR="00536545" w:rsidRDefault="00536545" w:rsidP="00536545">
            <w:pPr>
              <w:jc w:val="both"/>
              <w:rPr>
                <w:rFonts w:ascii="Arial" w:hAnsi="Arial" w:cs="Arial"/>
              </w:rPr>
            </w:pPr>
            <w:r w:rsidRPr="00536545">
              <w:rPr>
                <w:rFonts w:ascii="Arial" w:hAnsi="Arial" w:cs="Arial"/>
              </w:rPr>
              <w:t>Za potrebe donošenja odluka i izradu dokumenata iz područja zaštite okoliša i prirode, potrebno je pripremiti i izraditi određene stručne elaborate, programe, planova i izvješća. Kako bi se prethodno navedeno osiguralo predviđena je provedba aktivnosti pod nazivom Izrada dokumenata zaštite okoliša i prirode, te provedba donesenih dokumenata, koja se provodi kroz sljedeće podaktivnosti</w:t>
            </w:r>
            <w:r w:rsidR="009B5E14">
              <w:rPr>
                <w:rFonts w:ascii="Arial" w:hAnsi="Arial" w:cs="Arial"/>
              </w:rPr>
              <w:t>:</w:t>
            </w:r>
          </w:p>
          <w:p w14:paraId="201581A6" w14:textId="7A5A81A4" w:rsidR="000A2892" w:rsidRPr="000A2892" w:rsidRDefault="000A2892" w:rsidP="000A2892">
            <w:pPr>
              <w:pStyle w:val="ListParagraph"/>
              <w:numPr>
                <w:ilvl w:val="0"/>
                <w:numId w:val="1"/>
              </w:numPr>
              <w:ind w:left="183" w:hanging="183"/>
              <w:jc w:val="both"/>
              <w:rPr>
                <w:rFonts w:ascii="Arial" w:hAnsi="Arial" w:cs="Arial"/>
              </w:rPr>
            </w:pPr>
            <w:r w:rsidRPr="009113B7">
              <w:rPr>
                <w:rFonts w:ascii="Arial" w:hAnsi="Arial" w:cs="Arial"/>
                <w:i/>
                <w:iCs/>
              </w:rPr>
              <w:t>Stručne podloge i izrada dokumenata zaštite prirode</w:t>
            </w:r>
            <w:r w:rsidRPr="000A2892">
              <w:rPr>
                <w:rFonts w:ascii="Arial" w:hAnsi="Arial" w:cs="Arial"/>
              </w:rPr>
              <w:t xml:space="preserve"> </w:t>
            </w:r>
            <w:r>
              <w:rPr>
                <w:rFonts w:ascii="Arial" w:hAnsi="Arial" w:cs="Arial"/>
              </w:rPr>
              <w:t>- s</w:t>
            </w:r>
            <w:r w:rsidRPr="000A2892">
              <w:rPr>
                <w:rFonts w:ascii="Arial" w:hAnsi="Arial" w:cs="Arial"/>
              </w:rPr>
              <w:t xml:space="preserve">ukladno Zakonu o zaštiti prirode, za provedbu zaštite i proglašenje novih zaštićenih prirodnih vrijednosti potrebno je izraditi stručne podloge. U 2018. godini donesena je </w:t>
            </w:r>
            <w:r>
              <w:rPr>
                <w:rFonts w:ascii="Arial" w:hAnsi="Arial" w:cs="Arial"/>
              </w:rPr>
              <w:t>O</w:t>
            </w:r>
            <w:r w:rsidRPr="000A2892">
              <w:rPr>
                <w:rFonts w:ascii="Arial" w:hAnsi="Arial" w:cs="Arial"/>
              </w:rPr>
              <w:t xml:space="preserve">dluka o započinjanju postupka zaštite Zrinske gore, te su u tijeku </w:t>
            </w:r>
            <w:r>
              <w:rPr>
                <w:rFonts w:ascii="Arial" w:hAnsi="Arial" w:cs="Arial"/>
              </w:rPr>
              <w:t>aktivnosti</w:t>
            </w:r>
            <w:r w:rsidRPr="000A2892">
              <w:rPr>
                <w:rFonts w:ascii="Arial" w:hAnsi="Arial" w:cs="Arial"/>
              </w:rPr>
              <w:t xml:space="preserve"> na izradi </w:t>
            </w:r>
            <w:r>
              <w:rPr>
                <w:rFonts w:ascii="Arial" w:hAnsi="Arial" w:cs="Arial"/>
              </w:rPr>
              <w:t>dokumentacije za proglašenje</w:t>
            </w:r>
            <w:r w:rsidRPr="000A2892">
              <w:rPr>
                <w:rFonts w:ascii="Arial" w:hAnsi="Arial" w:cs="Arial"/>
              </w:rPr>
              <w:t>. U proračunu su planirana sredstva za provedbu navedenog postupka.</w:t>
            </w:r>
          </w:p>
          <w:p w14:paraId="76954542" w14:textId="48E38EC7" w:rsidR="00B97E84" w:rsidRDefault="00536545" w:rsidP="003E0516">
            <w:pPr>
              <w:ind w:left="183" w:hanging="183"/>
              <w:jc w:val="both"/>
              <w:rPr>
                <w:rFonts w:ascii="Arial" w:hAnsi="Arial" w:cs="Arial"/>
              </w:rPr>
            </w:pPr>
            <w:r w:rsidRPr="00536545">
              <w:rPr>
                <w:rFonts w:ascii="Arial" w:hAnsi="Arial" w:cs="Arial"/>
              </w:rPr>
              <w:t>-</w:t>
            </w:r>
            <w:r w:rsidR="00B97E84">
              <w:t xml:space="preserve"> </w:t>
            </w:r>
            <w:r w:rsidR="00B97E84" w:rsidRPr="009113B7">
              <w:rPr>
                <w:rFonts w:ascii="Arial" w:hAnsi="Arial" w:cs="Arial"/>
                <w:i/>
                <w:iCs/>
              </w:rPr>
              <w:t>Izrada dokumenata zaštite okoliša</w:t>
            </w:r>
            <w:r w:rsidR="00B97E84">
              <w:rPr>
                <w:rFonts w:ascii="Arial" w:hAnsi="Arial" w:cs="Arial"/>
              </w:rPr>
              <w:t xml:space="preserve"> – sukladno Zakonu o zaštiti okoliša i Zakonu o gospodarenju otpadom županija je obveznik izrade planskih dokumenata, a to su Plan zaštite okoliša za četverogodišnje razdoblje i Plan gospodarenja otpadom </w:t>
            </w:r>
            <w:r w:rsidR="003E0516">
              <w:rPr>
                <w:rFonts w:ascii="Arial" w:hAnsi="Arial" w:cs="Arial"/>
              </w:rPr>
              <w:t xml:space="preserve">sukladno članku </w:t>
            </w:r>
            <w:r w:rsidR="003E0516" w:rsidRPr="003E0516">
              <w:rPr>
                <w:rFonts w:ascii="Arial" w:hAnsi="Arial" w:cs="Arial"/>
              </w:rPr>
              <w:t xml:space="preserve">članka </w:t>
            </w:r>
            <w:r w:rsidR="003E0516">
              <w:rPr>
                <w:rFonts w:ascii="Arial" w:hAnsi="Arial" w:cs="Arial"/>
              </w:rPr>
              <w:t>173</w:t>
            </w:r>
            <w:r w:rsidR="003E0516" w:rsidRPr="003E0516">
              <w:rPr>
                <w:rFonts w:ascii="Arial" w:hAnsi="Arial" w:cs="Arial"/>
              </w:rPr>
              <w:t>. Zakona</w:t>
            </w:r>
            <w:r w:rsidR="003E0516">
              <w:t xml:space="preserve"> </w:t>
            </w:r>
            <w:r w:rsidR="003E0516" w:rsidRPr="003E0516">
              <w:rPr>
                <w:rFonts w:ascii="Arial" w:hAnsi="Arial" w:cs="Arial"/>
              </w:rPr>
              <w:t>o gospodarenju otpadom do 1. siječnja 2024.</w:t>
            </w:r>
            <w:r w:rsidR="003E0516">
              <w:rPr>
                <w:rFonts w:ascii="Arial" w:hAnsi="Arial" w:cs="Arial"/>
              </w:rPr>
              <w:t xml:space="preserve"> godine.</w:t>
            </w:r>
          </w:p>
          <w:p w14:paraId="4B64D0CD" w14:textId="5F2541F6" w:rsidR="00536545" w:rsidRPr="004020ED" w:rsidRDefault="00536545" w:rsidP="004020ED">
            <w:pPr>
              <w:ind w:left="183" w:hanging="142"/>
              <w:jc w:val="both"/>
              <w:rPr>
                <w:rFonts w:ascii="Arial" w:hAnsi="Arial" w:cs="Arial"/>
              </w:rPr>
            </w:pPr>
            <w:r w:rsidRPr="00536545">
              <w:rPr>
                <w:rFonts w:ascii="Arial" w:hAnsi="Arial" w:cs="Arial"/>
              </w:rPr>
              <w:t>-</w:t>
            </w:r>
            <w:r w:rsidRPr="00FB11F9">
              <w:rPr>
                <w:rFonts w:ascii="Arial" w:hAnsi="Arial" w:cs="Arial"/>
                <w:i/>
                <w:iCs/>
              </w:rPr>
              <w:t>Troškovi provedbe javnih uvida i rasprava</w:t>
            </w:r>
            <w:r w:rsidRPr="00536545">
              <w:rPr>
                <w:rFonts w:ascii="Arial" w:hAnsi="Arial" w:cs="Arial"/>
              </w:rPr>
              <w:t xml:space="preserve"> </w:t>
            </w:r>
            <w:r w:rsidR="004020ED">
              <w:rPr>
                <w:rFonts w:ascii="Arial" w:hAnsi="Arial" w:cs="Arial"/>
              </w:rPr>
              <w:t>- s</w:t>
            </w:r>
            <w:r w:rsidRPr="00536545">
              <w:rPr>
                <w:rFonts w:ascii="Arial" w:hAnsi="Arial" w:cs="Arial"/>
              </w:rPr>
              <w:t>ukladno zakonskoj obvezi propisanoj Zakonom o zaštiti okoliša, Zakonom o zaštiti prirode,  Uredbom o procjeni utjecaja zahvata na okoliš i Uredbom o informiranju i sudjelovanju javnosti i zainteresirane javnosti u pitanjima zaštite okoliša</w:t>
            </w:r>
            <w:r w:rsidR="00FB11F9">
              <w:rPr>
                <w:rFonts w:ascii="Arial" w:hAnsi="Arial" w:cs="Arial"/>
              </w:rPr>
              <w:t xml:space="preserve"> („Narodne novine“, broj </w:t>
            </w:r>
            <w:r w:rsidR="00FB11F9" w:rsidRPr="00FB11F9">
              <w:rPr>
                <w:rFonts w:ascii="Arial" w:hAnsi="Arial" w:cs="Arial"/>
              </w:rPr>
              <w:t>64/08</w:t>
            </w:r>
            <w:r w:rsidR="00FB11F9">
              <w:rPr>
                <w:rFonts w:ascii="Arial" w:hAnsi="Arial" w:cs="Arial"/>
              </w:rPr>
              <w:t>)</w:t>
            </w:r>
            <w:r w:rsidR="00FB11F9" w:rsidRPr="00FB11F9">
              <w:rPr>
                <w:rFonts w:ascii="Arial" w:hAnsi="Arial" w:cs="Arial"/>
              </w:rPr>
              <w:t xml:space="preserve">  </w:t>
            </w:r>
            <w:r w:rsidRPr="00536545">
              <w:rPr>
                <w:rFonts w:ascii="Arial" w:hAnsi="Arial" w:cs="Arial"/>
              </w:rPr>
              <w:t xml:space="preserve">u postupku donošenja i izrade dokumenata zaštite okoliša i prirode provode se postupci uvida i rasprava o kojima se obavezno obavještava javnost, te su na ovoj stavci planirani troškovi za  provedbu istih (objavu rasprava i uvida u dnevnom tisku), a stvarni trošak će ovisiti o broju provedenih rasprava/uvida. </w:t>
            </w:r>
            <w:r w:rsidR="004020ED">
              <w:rPr>
                <w:rFonts w:ascii="Arial" w:hAnsi="Arial" w:cs="Arial"/>
              </w:rPr>
              <w:t>T</w:t>
            </w:r>
            <w:r w:rsidRPr="00536545">
              <w:rPr>
                <w:rFonts w:ascii="Arial" w:hAnsi="Arial" w:cs="Arial"/>
              </w:rPr>
              <w:t>roškove uvida za dokumente</w:t>
            </w:r>
            <w:r w:rsidR="004020ED">
              <w:rPr>
                <w:rFonts w:ascii="Arial" w:hAnsi="Arial" w:cs="Arial"/>
              </w:rPr>
              <w:t xml:space="preserve"> </w:t>
            </w:r>
            <w:r w:rsidRPr="00536545">
              <w:rPr>
                <w:rFonts w:ascii="Arial" w:hAnsi="Arial" w:cs="Arial"/>
              </w:rPr>
              <w:t xml:space="preserve">koje predlažu privredni subjekti snose </w:t>
            </w:r>
            <w:r w:rsidR="00FB11F9">
              <w:rPr>
                <w:rFonts w:ascii="Arial" w:hAnsi="Arial" w:cs="Arial"/>
              </w:rPr>
              <w:t>nositelji.</w:t>
            </w:r>
          </w:p>
        </w:tc>
      </w:tr>
      <w:tr w:rsidR="00D90686" w:rsidRPr="00D94CAB" w14:paraId="41FCF4C4" w14:textId="77777777" w:rsidTr="007955CD">
        <w:tc>
          <w:tcPr>
            <w:tcW w:w="1916" w:type="dxa"/>
          </w:tcPr>
          <w:p w14:paraId="52824E0A" w14:textId="5108E54E" w:rsidR="00D90686" w:rsidRPr="00D90686" w:rsidRDefault="004020ED" w:rsidP="00E91750">
            <w:pPr>
              <w:rPr>
                <w:rFonts w:ascii="Arial" w:hAnsi="Arial" w:cs="Arial"/>
                <w:b/>
                <w:bCs/>
              </w:rPr>
            </w:pPr>
            <w:r w:rsidRPr="004020ED">
              <w:rPr>
                <w:rFonts w:ascii="Arial" w:hAnsi="Arial" w:cs="Arial"/>
                <w:b/>
                <w:bCs/>
              </w:rPr>
              <w:t>AKTIVNOST</w:t>
            </w:r>
          </w:p>
        </w:tc>
        <w:tc>
          <w:tcPr>
            <w:tcW w:w="7435" w:type="dxa"/>
          </w:tcPr>
          <w:p w14:paraId="00FA13C9" w14:textId="77777777" w:rsidR="00D90686" w:rsidRPr="009B5E14" w:rsidRDefault="00FD1A9C" w:rsidP="00E91750">
            <w:pPr>
              <w:jc w:val="both"/>
              <w:rPr>
                <w:rFonts w:ascii="Arial" w:hAnsi="Arial" w:cs="Arial"/>
                <w:b/>
                <w:bCs/>
              </w:rPr>
            </w:pPr>
            <w:r w:rsidRPr="009B5E14">
              <w:rPr>
                <w:rFonts w:ascii="Arial" w:hAnsi="Arial" w:cs="Arial"/>
                <w:b/>
                <w:bCs/>
              </w:rPr>
              <w:t>Praćenje stanja okoliša i prirode</w:t>
            </w:r>
          </w:p>
          <w:p w14:paraId="5C4EBE15" w14:textId="77777777" w:rsidR="009B5E14" w:rsidRDefault="009B5E14" w:rsidP="009B5E14">
            <w:pPr>
              <w:jc w:val="both"/>
            </w:pPr>
            <w:r w:rsidRPr="009B5E14">
              <w:rPr>
                <w:rFonts w:ascii="Arial" w:hAnsi="Arial" w:cs="Arial"/>
              </w:rPr>
              <w:t>Za provedbu aktivnosti Praćenje stanja okoliša i prirode</w:t>
            </w:r>
            <w:r>
              <w:rPr>
                <w:rFonts w:ascii="Arial" w:hAnsi="Arial" w:cs="Arial"/>
              </w:rPr>
              <w:t xml:space="preserve"> </w:t>
            </w:r>
            <w:r w:rsidRPr="009B5E14">
              <w:rPr>
                <w:rFonts w:ascii="Arial" w:hAnsi="Arial" w:cs="Arial"/>
              </w:rPr>
              <w:t>u 2022. godini se planira</w:t>
            </w:r>
            <w:r>
              <w:rPr>
                <w:rFonts w:ascii="Arial" w:hAnsi="Arial" w:cs="Arial"/>
              </w:rPr>
              <w:t>ju sredstva</w:t>
            </w:r>
            <w:r w:rsidRPr="009B5E14">
              <w:rPr>
                <w:rFonts w:ascii="Arial" w:hAnsi="Arial" w:cs="Arial"/>
              </w:rPr>
              <w:t xml:space="preserve"> od 1.580.184,73</w:t>
            </w:r>
            <w:r>
              <w:rPr>
                <w:rFonts w:ascii="Arial" w:hAnsi="Arial" w:cs="Arial"/>
              </w:rPr>
              <w:t xml:space="preserve"> </w:t>
            </w:r>
            <w:r w:rsidRPr="009B5E14">
              <w:rPr>
                <w:rFonts w:ascii="Arial" w:hAnsi="Arial" w:cs="Arial"/>
              </w:rPr>
              <w:t>kn</w:t>
            </w:r>
            <w:r>
              <w:rPr>
                <w:rFonts w:ascii="Arial" w:hAnsi="Arial" w:cs="Arial"/>
              </w:rPr>
              <w:t>, a navedena aktivnost će</w:t>
            </w:r>
            <w:r w:rsidRPr="009B5E14">
              <w:rPr>
                <w:rFonts w:ascii="Arial" w:hAnsi="Arial" w:cs="Arial"/>
              </w:rPr>
              <w:t xml:space="preserve"> se provodi</w:t>
            </w:r>
            <w:r>
              <w:rPr>
                <w:rFonts w:ascii="Arial" w:hAnsi="Arial" w:cs="Arial"/>
              </w:rPr>
              <w:t>ti</w:t>
            </w:r>
            <w:r w:rsidRPr="009B5E14">
              <w:rPr>
                <w:rFonts w:ascii="Arial" w:hAnsi="Arial" w:cs="Arial"/>
              </w:rPr>
              <w:t xml:space="preserve"> kroz sljedeće podaktivnosti:</w:t>
            </w:r>
            <w:r>
              <w:t xml:space="preserve"> </w:t>
            </w:r>
          </w:p>
          <w:p w14:paraId="5A7C1578" w14:textId="77777777" w:rsidR="009B5E14" w:rsidRPr="00FB11F9" w:rsidRDefault="009B5E14" w:rsidP="009B5E14">
            <w:pPr>
              <w:pStyle w:val="ListParagraph"/>
              <w:numPr>
                <w:ilvl w:val="0"/>
                <w:numId w:val="1"/>
              </w:numPr>
              <w:ind w:left="183" w:hanging="183"/>
              <w:jc w:val="both"/>
              <w:rPr>
                <w:rFonts w:ascii="Arial" w:hAnsi="Arial" w:cs="Arial"/>
                <w:i/>
                <w:iCs/>
              </w:rPr>
            </w:pPr>
            <w:r w:rsidRPr="00FB11F9">
              <w:rPr>
                <w:rFonts w:ascii="Arial" w:hAnsi="Arial" w:cs="Arial"/>
                <w:i/>
                <w:iCs/>
              </w:rPr>
              <w:t xml:space="preserve">Subvencija trgovačkom društvu Kodos d.o.o. </w:t>
            </w:r>
          </w:p>
          <w:p w14:paraId="5E600984" w14:textId="457D3628" w:rsidR="009B5E14" w:rsidRPr="00FB11F9" w:rsidRDefault="00F142C0" w:rsidP="009B5E14">
            <w:pPr>
              <w:pStyle w:val="ListParagraph"/>
              <w:numPr>
                <w:ilvl w:val="0"/>
                <w:numId w:val="1"/>
              </w:numPr>
              <w:ind w:left="183" w:hanging="183"/>
              <w:jc w:val="both"/>
              <w:rPr>
                <w:rFonts w:ascii="Arial" w:hAnsi="Arial" w:cs="Arial"/>
                <w:i/>
                <w:iCs/>
              </w:rPr>
            </w:pPr>
            <w:r w:rsidRPr="00FB11F9">
              <w:rPr>
                <w:rFonts w:ascii="Arial" w:hAnsi="Arial" w:cs="Arial"/>
                <w:i/>
                <w:iCs/>
              </w:rPr>
              <w:t>Subvencija Regionalnom centru za gospodarenje otpadom Šagulje d.o.o.</w:t>
            </w:r>
          </w:p>
          <w:p w14:paraId="6BF8C726" w14:textId="36642B1D" w:rsidR="009B5E14" w:rsidRPr="00F142C0" w:rsidRDefault="009B5E14" w:rsidP="00F142C0">
            <w:pPr>
              <w:jc w:val="both"/>
              <w:rPr>
                <w:rFonts w:ascii="Arial" w:hAnsi="Arial" w:cs="Arial"/>
              </w:rPr>
            </w:pPr>
            <w:r w:rsidRPr="00F142C0">
              <w:rPr>
                <w:rFonts w:ascii="Arial" w:hAnsi="Arial" w:cs="Arial"/>
              </w:rPr>
              <w:t>Sukladno zakonskim propisima, te na temelju Plana gospodarenja otpadom RH 2017.-</w:t>
            </w:r>
            <w:r w:rsidR="00F142C0">
              <w:rPr>
                <w:rFonts w:ascii="Arial" w:hAnsi="Arial" w:cs="Arial"/>
              </w:rPr>
              <w:t xml:space="preserve"> </w:t>
            </w:r>
            <w:r w:rsidRPr="00F142C0">
              <w:rPr>
                <w:rFonts w:ascii="Arial" w:hAnsi="Arial" w:cs="Arial"/>
              </w:rPr>
              <w:t xml:space="preserve">2022. i donesenih </w:t>
            </w:r>
            <w:r w:rsidR="00F142C0">
              <w:rPr>
                <w:rFonts w:ascii="Arial" w:hAnsi="Arial" w:cs="Arial"/>
              </w:rPr>
              <w:t>O</w:t>
            </w:r>
            <w:r w:rsidRPr="00F142C0">
              <w:rPr>
                <w:rFonts w:ascii="Arial" w:hAnsi="Arial" w:cs="Arial"/>
              </w:rPr>
              <w:t>dluka o pristupanju Sisačko-moslavačke županije trgovačk</w:t>
            </w:r>
            <w:r w:rsidR="00F142C0">
              <w:rPr>
                <w:rFonts w:ascii="Arial" w:hAnsi="Arial" w:cs="Arial"/>
              </w:rPr>
              <w:t>im</w:t>
            </w:r>
            <w:r w:rsidRPr="00F142C0">
              <w:rPr>
                <w:rFonts w:ascii="Arial" w:hAnsi="Arial" w:cs="Arial"/>
              </w:rPr>
              <w:t xml:space="preserve"> društv</w:t>
            </w:r>
            <w:r w:rsidR="00F142C0">
              <w:rPr>
                <w:rFonts w:ascii="Arial" w:hAnsi="Arial" w:cs="Arial"/>
              </w:rPr>
              <w:t xml:space="preserve">ima, </w:t>
            </w:r>
            <w:r w:rsidRPr="00F142C0">
              <w:rPr>
                <w:rFonts w:ascii="Arial" w:hAnsi="Arial" w:cs="Arial"/>
              </w:rPr>
              <w:t xml:space="preserve">potpisanih Društvenih ugovora i Sporazuma,  a kako bi se </w:t>
            </w:r>
            <w:r w:rsidRPr="00F142C0">
              <w:rPr>
                <w:rFonts w:ascii="Arial" w:hAnsi="Arial" w:cs="Arial"/>
              </w:rPr>
              <w:lastRenderedPageBreak/>
              <w:t xml:space="preserve">osigurali uvjeti za uspostavu cjelovitog sustava gospodarenja otpadom, odnosno centara za gospodarenje otpadom na koji će po izgradnji miješani komunalni otpad odvoziti i zbrinjavati jedinice lokalne samouprave s područja </w:t>
            </w:r>
            <w:r w:rsidR="00F142C0">
              <w:rPr>
                <w:rFonts w:ascii="Arial" w:hAnsi="Arial" w:cs="Arial"/>
              </w:rPr>
              <w:t>Sisačko-moslavačke županije</w:t>
            </w:r>
            <w:r w:rsidRPr="00F142C0">
              <w:rPr>
                <w:rFonts w:ascii="Arial" w:hAnsi="Arial" w:cs="Arial"/>
              </w:rPr>
              <w:t>, planirana su sredstva za rad navedenih tvrtki (čiji je suvlasnik Županija), te za izgradnju CGO-a.</w:t>
            </w:r>
          </w:p>
        </w:tc>
      </w:tr>
      <w:tr w:rsidR="00D90686" w:rsidRPr="00D94CAB" w14:paraId="226BBF85" w14:textId="77777777" w:rsidTr="007955CD">
        <w:tc>
          <w:tcPr>
            <w:tcW w:w="1916" w:type="dxa"/>
          </w:tcPr>
          <w:p w14:paraId="69E9B039" w14:textId="1DE4023D" w:rsidR="00D90686" w:rsidRPr="009D2505" w:rsidRDefault="009D2505" w:rsidP="00E91750">
            <w:pPr>
              <w:rPr>
                <w:rFonts w:ascii="Arial" w:hAnsi="Arial" w:cs="Arial"/>
                <w:b/>
                <w:bCs/>
                <w:sz w:val="20"/>
                <w:szCs w:val="20"/>
              </w:rPr>
            </w:pPr>
            <w:r w:rsidRPr="009D2505">
              <w:rPr>
                <w:rFonts w:ascii="Arial" w:hAnsi="Arial" w:cs="Arial"/>
                <w:b/>
                <w:bCs/>
                <w:sz w:val="20"/>
                <w:szCs w:val="20"/>
              </w:rPr>
              <w:lastRenderedPageBreak/>
              <w:t>NAZIV PROGRAMA:</w:t>
            </w:r>
          </w:p>
        </w:tc>
        <w:tc>
          <w:tcPr>
            <w:tcW w:w="7435" w:type="dxa"/>
          </w:tcPr>
          <w:p w14:paraId="451A70F2" w14:textId="47C8B5A3" w:rsidR="00D90686" w:rsidRPr="00D90686" w:rsidRDefault="009D2505" w:rsidP="00E91750">
            <w:pPr>
              <w:jc w:val="both"/>
              <w:rPr>
                <w:rFonts w:ascii="Arial" w:hAnsi="Arial" w:cs="Arial"/>
                <w:b/>
                <w:bCs/>
              </w:rPr>
            </w:pPr>
            <w:r w:rsidRPr="009D2505">
              <w:rPr>
                <w:rFonts w:ascii="Arial" w:hAnsi="Arial" w:cs="Arial"/>
                <w:b/>
                <w:bCs/>
              </w:rPr>
              <w:t>ZAŠTITA STANOVNIŠTVA</w:t>
            </w:r>
          </w:p>
        </w:tc>
      </w:tr>
      <w:tr w:rsidR="00D90686" w:rsidRPr="00D94CAB" w14:paraId="048B8476" w14:textId="77777777" w:rsidTr="007955CD">
        <w:tc>
          <w:tcPr>
            <w:tcW w:w="1916" w:type="dxa"/>
          </w:tcPr>
          <w:p w14:paraId="6A7681D7" w14:textId="506F29D0" w:rsidR="00D90686" w:rsidRPr="009D2505" w:rsidRDefault="009D2505" w:rsidP="00E91750">
            <w:pPr>
              <w:rPr>
                <w:rFonts w:ascii="Arial" w:hAnsi="Arial" w:cs="Arial"/>
                <w:b/>
                <w:bCs/>
                <w:sz w:val="20"/>
                <w:szCs w:val="20"/>
              </w:rPr>
            </w:pPr>
            <w:r w:rsidRPr="009D2505">
              <w:rPr>
                <w:rFonts w:ascii="Arial" w:hAnsi="Arial" w:cs="Arial"/>
                <w:b/>
                <w:bCs/>
                <w:sz w:val="20"/>
                <w:szCs w:val="20"/>
              </w:rPr>
              <w:t>CILJ PROGRAMA:</w:t>
            </w:r>
          </w:p>
        </w:tc>
        <w:tc>
          <w:tcPr>
            <w:tcW w:w="7435" w:type="dxa"/>
          </w:tcPr>
          <w:p w14:paraId="72F49AE7" w14:textId="7A58FB14" w:rsidR="00C15296" w:rsidRPr="00C15296" w:rsidRDefault="00C15296" w:rsidP="00C15296">
            <w:pPr>
              <w:jc w:val="both"/>
              <w:rPr>
                <w:rFonts w:ascii="Arial" w:hAnsi="Arial" w:cs="Arial"/>
              </w:rPr>
            </w:pPr>
            <w:r>
              <w:rPr>
                <w:rFonts w:ascii="Arial" w:hAnsi="Arial" w:cs="Arial"/>
              </w:rPr>
              <w:t>P</w:t>
            </w:r>
            <w:r w:rsidRPr="00C15296">
              <w:rPr>
                <w:rFonts w:ascii="Arial" w:hAnsi="Arial" w:cs="Arial"/>
              </w:rPr>
              <w:t>ovećanje spremnosti i osiguranje preduvjeta za svrhovito djelovanje vatrogasne zajednice</w:t>
            </w:r>
            <w:r>
              <w:rPr>
                <w:rFonts w:ascii="Arial" w:hAnsi="Arial" w:cs="Arial"/>
              </w:rPr>
              <w:t xml:space="preserve"> Županije</w:t>
            </w:r>
            <w:r w:rsidRPr="00C15296">
              <w:rPr>
                <w:rFonts w:ascii="Arial" w:hAnsi="Arial" w:cs="Arial"/>
              </w:rPr>
              <w:t xml:space="preserve"> i njezinih članica (vatrogasnih društava), HGSS-a </w:t>
            </w:r>
            <w:r>
              <w:rPr>
                <w:rFonts w:ascii="Arial" w:hAnsi="Arial" w:cs="Arial"/>
              </w:rPr>
              <w:t xml:space="preserve">Stanica Novska </w:t>
            </w:r>
            <w:r w:rsidRPr="00C15296">
              <w:rPr>
                <w:rFonts w:ascii="Arial" w:hAnsi="Arial" w:cs="Arial"/>
              </w:rPr>
              <w:t>i drugih sudionika, operativnih snaga i građana za ostvarivanje zaštite i spašavanja ljudi, životinja, materijalnih i kulturnih dobara i okoliša u velikim nesrećama i katastrofama i otklanjanja posljedica terorizma i ratnih razaranja.</w:t>
            </w:r>
          </w:p>
          <w:p w14:paraId="6310E7E2" w14:textId="5CDDB8F0" w:rsidR="00C15296" w:rsidRPr="00C15296" w:rsidRDefault="00C15296" w:rsidP="00C15296">
            <w:pPr>
              <w:jc w:val="both"/>
              <w:rPr>
                <w:rFonts w:ascii="Arial" w:hAnsi="Arial" w:cs="Arial"/>
              </w:rPr>
            </w:pPr>
            <w:r w:rsidRPr="00C15296">
              <w:rPr>
                <w:rFonts w:ascii="Arial" w:hAnsi="Arial" w:cs="Arial"/>
              </w:rPr>
              <w:t>Posebni cilj:</w:t>
            </w:r>
          </w:p>
          <w:p w14:paraId="5D582103" w14:textId="77777777" w:rsidR="00FB11F9" w:rsidRDefault="00C15296" w:rsidP="00FB11F9">
            <w:pPr>
              <w:ind w:left="240" w:hanging="240"/>
              <w:jc w:val="both"/>
              <w:rPr>
                <w:rFonts w:ascii="Arial" w:hAnsi="Arial" w:cs="Arial"/>
              </w:rPr>
            </w:pPr>
            <w:r w:rsidRPr="00C15296">
              <w:rPr>
                <w:rFonts w:ascii="Arial" w:hAnsi="Arial" w:cs="Arial"/>
              </w:rPr>
              <w:t>-</w:t>
            </w:r>
            <w:r w:rsidR="00FB11F9">
              <w:rPr>
                <w:rFonts w:ascii="Arial" w:hAnsi="Arial" w:cs="Arial"/>
              </w:rPr>
              <w:t xml:space="preserve"> </w:t>
            </w:r>
            <w:r w:rsidRPr="00C15296">
              <w:rPr>
                <w:rFonts w:ascii="Arial" w:hAnsi="Arial" w:cs="Arial"/>
              </w:rPr>
              <w:t xml:space="preserve">Povećanje spremnosti i osiguranje preduvjeta za svrhovito djelovanje </w:t>
            </w:r>
            <w:r w:rsidR="00FB11F9">
              <w:rPr>
                <w:rFonts w:ascii="Arial" w:hAnsi="Arial" w:cs="Arial"/>
              </w:rPr>
              <w:t xml:space="preserve"> </w:t>
            </w:r>
            <w:r w:rsidRPr="00C15296">
              <w:rPr>
                <w:rFonts w:ascii="Arial" w:hAnsi="Arial" w:cs="Arial"/>
              </w:rPr>
              <w:t>vatrogasne zajednice SMŽ i njezinih članica</w:t>
            </w:r>
          </w:p>
          <w:p w14:paraId="1589880F" w14:textId="77777777" w:rsidR="007955CD" w:rsidRDefault="00C15296" w:rsidP="00C15296">
            <w:pPr>
              <w:pStyle w:val="ListParagraph"/>
              <w:numPr>
                <w:ilvl w:val="0"/>
                <w:numId w:val="22"/>
              </w:numPr>
              <w:ind w:left="240" w:hanging="240"/>
              <w:jc w:val="both"/>
              <w:rPr>
                <w:rFonts w:ascii="Arial" w:hAnsi="Arial" w:cs="Arial"/>
              </w:rPr>
            </w:pPr>
            <w:r w:rsidRPr="007955CD">
              <w:rPr>
                <w:rFonts w:ascii="Arial" w:hAnsi="Arial" w:cs="Arial"/>
              </w:rPr>
              <w:t xml:space="preserve">Povećanje spremnosti i osiguranje preduvjeta za svrhovito djelovanje operativnih snaga civilne zaštite (npr. ronilačkog kluba) </w:t>
            </w:r>
          </w:p>
          <w:p w14:paraId="6282E32E" w14:textId="77777777" w:rsidR="007955CD" w:rsidRDefault="00C15296" w:rsidP="00C15296">
            <w:pPr>
              <w:pStyle w:val="ListParagraph"/>
              <w:numPr>
                <w:ilvl w:val="0"/>
                <w:numId w:val="22"/>
              </w:numPr>
              <w:ind w:left="240" w:hanging="240"/>
              <w:jc w:val="both"/>
              <w:rPr>
                <w:rFonts w:ascii="Arial" w:hAnsi="Arial" w:cs="Arial"/>
              </w:rPr>
            </w:pPr>
            <w:r w:rsidRPr="007955CD">
              <w:rPr>
                <w:rFonts w:ascii="Arial" w:hAnsi="Arial" w:cs="Arial"/>
              </w:rPr>
              <w:t xml:space="preserve">Osiguranje rada stožera civilne zaštite </w:t>
            </w:r>
          </w:p>
          <w:p w14:paraId="3AA49FFC" w14:textId="77777777" w:rsidR="007955CD" w:rsidRDefault="00C15296" w:rsidP="00C15296">
            <w:pPr>
              <w:pStyle w:val="ListParagraph"/>
              <w:numPr>
                <w:ilvl w:val="0"/>
                <w:numId w:val="22"/>
              </w:numPr>
              <w:ind w:left="240" w:hanging="240"/>
              <w:jc w:val="both"/>
              <w:rPr>
                <w:rFonts w:ascii="Arial" w:hAnsi="Arial" w:cs="Arial"/>
              </w:rPr>
            </w:pPr>
            <w:r w:rsidRPr="007955CD">
              <w:rPr>
                <w:rFonts w:ascii="Arial" w:hAnsi="Arial" w:cs="Arial"/>
              </w:rPr>
              <w:t>Povećanje spremnosti i opremljenosti HGSS-a</w:t>
            </w:r>
          </w:p>
          <w:p w14:paraId="5F601827" w14:textId="475FA0B2" w:rsidR="00D90686" w:rsidRPr="007955CD" w:rsidRDefault="00C15296" w:rsidP="00C15296">
            <w:pPr>
              <w:pStyle w:val="ListParagraph"/>
              <w:numPr>
                <w:ilvl w:val="0"/>
                <w:numId w:val="22"/>
              </w:numPr>
              <w:ind w:left="240" w:hanging="240"/>
              <w:jc w:val="both"/>
              <w:rPr>
                <w:rFonts w:ascii="Arial" w:hAnsi="Arial" w:cs="Arial"/>
              </w:rPr>
            </w:pPr>
            <w:r w:rsidRPr="007955CD">
              <w:rPr>
                <w:rFonts w:ascii="Arial" w:hAnsi="Arial" w:cs="Arial"/>
              </w:rPr>
              <w:t>Edukacija službenika i osiguranje zaštite na radu.</w:t>
            </w:r>
          </w:p>
        </w:tc>
      </w:tr>
      <w:tr w:rsidR="00D90686" w:rsidRPr="00D94CAB" w14:paraId="3531A69D" w14:textId="77777777" w:rsidTr="007955CD">
        <w:tc>
          <w:tcPr>
            <w:tcW w:w="1916" w:type="dxa"/>
          </w:tcPr>
          <w:p w14:paraId="5B98755D" w14:textId="6554EE86" w:rsidR="00D90686" w:rsidRPr="009D2505" w:rsidRDefault="009D2505" w:rsidP="00E91750">
            <w:pPr>
              <w:ind w:right="-115"/>
              <w:rPr>
                <w:rFonts w:ascii="Arial" w:hAnsi="Arial" w:cs="Arial"/>
                <w:b/>
                <w:bCs/>
                <w:sz w:val="20"/>
                <w:szCs w:val="20"/>
              </w:rPr>
            </w:pPr>
            <w:r w:rsidRPr="009D2505">
              <w:rPr>
                <w:rFonts w:ascii="Arial" w:hAnsi="Arial" w:cs="Arial"/>
                <w:b/>
                <w:bCs/>
                <w:sz w:val="20"/>
                <w:szCs w:val="20"/>
              </w:rPr>
              <w:t>OBRAZLOŽENJE PROGRAMA:</w:t>
            </w:r>
          </w:p>
        </w:tc>
        <w:tc>
          <w:tcPr>
            <w:tcW w:w="7435" w:type="dxa"/>
          </w:tcPr>
          <w:p w14:paraId="7F5DD62E" w14:textId="1CB27879" w:rsidR="00C15296" w:rsidRPr="004F1201" w:rsidRDefault="00C15296" w:rsidP="00C15296">
            <w:pPr>
              <w:jc w:val="both"/>
              <w:rPr>
                <w:rFonts w:ascii="Arial" w:hAnsi="Arial" w:cs="Arial"/>
              </w:rPr>
            </w:pPr>
            <w:r w:rsidRPr="004F1201">
              <w:rPr>
                <w:rFonts w:ascii="Arial" w:hAnsi="Arial" w:cs="Arial"/>
              </w:rPr>
              <w:t>Ovim programom se nastoji osigurati zaštita stanovništva</w:t>
            </w:r>
            <w:r w:rsidR="00D64A11" w:rsidRPr="004F1201">
              <w:rPr>
                <w:rFonts w:ascii="Arial" w:hAnsi="Arial" w:cs="Arial"/>
              </w:rPr>
              <w:t xml:space="preserve">, materijalnih i kulturnih dobara </w:t>
            </w:r>
            <w:r w:rsidRPr="004F1201">
              <w:rPr>
                <w:rFonts w:ascii="Arial" w:hAnsi="Arial" w:cs="Arial"/>
              </w:rPr>
              <w:t xml:space="preserve">od </w:t>
            </w:r>
            <w:r w:rsidR="00D64A11" w:rsidRPr="004F1201">
              <w:rPr>
                <w:rFonts w:ascii="Arial" w:hAnsi="Arial" w:cs="Arial"/>
              </w:rPr>
              <w:t xml:space="preserve">velikih nesreća i </w:t>
            </w:r>
            <w:r w:rsidRPr="004F1201">
              <w:rPr>
                <w:rFonts w:ascii="Arial" w:hAnsi="Arial" w:cs="Arial"/>
              </w:rPr>
              <w:t>katastrofa,</w:t>
            </w:r>
            <w:r w:rsidR="009164BF" w:rsidRPr="004F1201">
              <w:t xml:space="preserve"> </w:t>
            </w:r>
            <w:r w:rsidR="009164BF" w:rsidRPr="004F1201">
              <w:rPr>
                <w:rFonts w:ascii="Arial" w:hAnsi="Arial" w:cs="Arial"/>
              </w:rPr>
              <w:t xml:space="preserve">provođenjem </w:t>
            </w:r>
            <w:r w:rsidR="00D1119A" w:rsidRPr="004F1201">
              <w:rPr>
                <w:rFonts w:ascii="Arial" w:hAnsi="Arial" w:cs="Arial"/>
              </w:rPr>
              <w:t>preventivnih i planskih aktivnosti, razvoja i jačanja spremnosti sudionika i operativnih snaga sustava civilne zaštite</w:t>
            </w:r>
            <w:r w:rsidRPr="004F1201">
              <w:rPr>
                <w:rFonts w:ascii="Arial" w:hAnsi="Arial" w:cs="Arial"/>
              </w:rPr>
              <w:t>.</w:t>
            </w:r>
            <w:r w:rsidR="00870BE0" w:rsidRPr="004F1201">
              <w:rPr>
                <w:rFonts w:ascii="Arial" w:hAnsi="Arial" w:cs="Arial"/>
              </w:rPr>
              <w:t xml:space="preserve"> </w:t>
            </w:r>
            <w:r w:rsidRPr="004F1201">
              <w:rPr>
                <w:rFonts w:ascii="Arial" w:hAnsi="Arial" w:cs="Arial"/>
              </w:rPr>
              <w:t xml:space="preserve">Program obuhvaća </w:t>
            </w:r>
            <w:r w:rsidR="00870BE0" w:rsidRPr="004F1201">
              <w:rPr>
                <w:rFonts w:ascii="Arial" w:hAnsi="Arial" w:cs="Arial"/>
              </w:rPr>
              <w:t>sljedeće</w:t>
            </w:r>
            <w:r w:rsidRPr="004F1201">
              <w:rPr>
                <w:rFonts w:ascii="Arial" w:hAnsi="Arial" w:cs="Arial"/>
              </w:rPr>
              <w:t xml:space="preserve"> aktivnosti i to:</w:t>
            </w:r>
          </w:p>
          <w:p w14:paraId="4DEEB1D3" w14:textId="55FEB137" w:rsidR="00C15296" w:rsidRPr="004F1201" w:rsidRDefault="00870BE0" w:rsidP="00870BE0">
            <w:pPr>
              <w:pStyle w:val="ListParagraph"/>
              <w:numPr>
                <w:ilvl w:val="0"/>
                <w:numId w:val="1"/>
              </w:numPr>
              <w:jc w:val="both"/>
              <w:rPr>
                <w:rFonts w:ascii="Arial" w:hAnsi="Arial" w:cs="Arial"/>
              </w:rPr>
            </w:pPr>
            <w:r w:rsidRPr="004F1201">
              <w:rPr>
                <w:rFonts w:ascii="Arial" w:hAnsi="Arial" w:cs="Arial"/>
              </w:rPr>
              <w:t>zaštita od požara</w:t>
            </w:r>
          </w:p>
          <w:p w14:paraId="5928C318" w14:textId="31F0C66D" w:rsidR="00C15296" w:rsidRPr="004F1201" w:rsidRDefault="00870BE0" w:rsidP="00870BE0">
            <w:pPr>
              <w:pStyle w:val="ListParagraph"/>
              <w:numPr>
                <w:ilvl w:val="0"/>
                <w:numId w:val="1"/>
              </w:numPr>
              <w:jc w:val="both"/>
              <w:rPr>
                <w:rFonts w:ascii="Arial" w:hAnsi="Arial" w:cs="Arial"/>
              </w:rPr>
            </w:pPr>
            <w:r w:rsidRPr="004F1201">
              <w:rPr>
                <w:rFonts w:ascii="Arial" w:hAnsi="Arial" w:cs="Arial"/>
              </w:rPr>
              <w:t>razvoj civilne zaštite</w:t>
            </w:r>
          </w:p>
          <w:p w14:paraId="2AD9D311" w14:textId="78AF489A" w:rsidR="00870BE0" w:rsidRPr="004F1201" w:rsidRDefault="00870BE0" w:rsidP="00870BE0">
            <w:pPr>
              <w:pStyle w:val="ListParagraph"/>
              <w:numPr>
                <w:ilvl w:val="0"/>
                <w:numId w:val="1"/>
              </w:numPr>
              <w:jc w:val="both"/>
              <w:rPr>
                <w:rFonts w:ascii="Arial" w:hAnsi="Arial" w:cs="Arial"/>
              </w:rPr>
            </w:pPr>
            <w:r w:rsidRPr="004F1201">
              <w:rPr>
                <w:rFonts w:ascii="Arial" w:hAnsi="Arial" w:cs="Arial"/>
              </w:rPr>
              <w:t>oprema za civilnu zaštitu</w:t>
            </w:r>
          </w:p>
          <w:p w14:paraId="75911ACD" w14:textId="77777777" w:rsidR="00D90686" w:rsidRPr="004F1201" w:rsidRDefault="00870BE0" w:rsidP="00870BE0">
            <w:pPr>
              <w:pStyle w:val="ListParagraph"/>
              <w:numPr>
                <w:ilvl w:val="0"/>
                <w:numId w:val="1"/>
              </w:numPr>
              <w:jc w:val="both"/>
              <w:rPr>
                <w:rFonts w:ascii="Arial" w:hAnsi="Arial" w:cs="Arial"/>
              </w:rPr>
            </w:pPr>
            <w:r w:rsidRPr="004F1201">
              <w:rPr>
                <w:rFonts w:ascii="Arial" w:hAnsi="Arial" w:cs="Arial"/>
              </w:rPr>
              <w:t>zaštita na radu</w:t>
            </w:r>
          </w:p>
          <w:p w14:paraId="02DB6155" w14:textId="2146E20E" w:rsidR="00870BE0" w:rsidRPr="004F1201" w:rsidRDefault="00870BE0" w:rsidP="00870BE0">
            <w:pPr>
              <w:jc w:val="both"/>
              <w:rPr>
                <w:rFonts w:ascii="Arial" w:hAnsi="Arial" w:cs="Arial"/>
              </w:rPr>
            </w:pPr>
            <w:r w:rsidRPr="004F1201">
              <w:rPr>
                <w:rFonts w:ascii="Arial" w:hAnsi="Arial" w:cs="Arial"/>
              </w:rPr>
              <w:t>Za navedene aktivnosti planirana su sredstva u ukupnom iznosu</w:t>
            </w:r>
            <w:r w:rsidR="004F1201">
              <w:rPr>
                <w:rFonts w:ascii="Arial" w:hAnsi="Arial" w:cs="Arial"/>
              </w:rPr>
              <w:t xml:space="preserve"> </w:t>
            </w:r>
            <w:r w:rsidRPr="004F1201">
              <w:rPr>
                <w:rFonts w:ascii="Arial" w:hAnsi="Arial" w:cs="Arial"/>
              </w:rPr>
              <w:t xml:space="preserve"> </w:t>
            </w:r>
            <w:r w:rsidR="004F1201" w:rsidRPr="004F1201">
              <w:rPr>
                <w:rFonts w:ascii="Arial" w:hAnsi="Arial" w:cs="Arial"/>
              </w:rPr>
              <w:t>853.000,00</w:t>
            </w:r>
            <w:r w:rsidR="004F1201">
              <w:rPr>
                <w:rFonts w:ascii="Arial" w:hAnsi="Arial" w:cs="Arial"/>
              </w:rPr>
              <w:t xml:space="preserve"> kn.</w:t>
            </w:r>
          </w:p>
        </w:tc>
      </w:tr>
      <w:tr w:rsidR="00D90686" w:rsidRPr="00D94CAB" w14:paraId="0712EEED" w14:textId="77777777" w:rsidTr="007955CD">
        <w:tc>
          <w:tcPr>
            <w:tcW w:w="1916" w:type="dxa"/>
          </w:tcPr>
          <w:p w14:paraId="3033FC6D" w14:textId="4826CAC4" w:rsidR="00D90686" w:rsidRPr="009D2505" w:rsidRDefault="009D2505" w:rsidP="00E91750">
            <w:pPr>
              <w:rPr>
                <w:rFonts w:ascii="Arial" w:hAnsi="Arial" w:cs="Arial"/>
                <w:b/>
                <w:bCs/>
                <w:sz w:val="20"/>
                <w:szCs w:val="20"/>
              </w:rPr>
            </w:pPr>
            <w:r w:rsidRPr="009D2505">
              <w:rPr>
                <w:rFonts w:ascii="Arial" w:hAnsi="Arial" w:cs="Arial"/>
                <w:b/>
                <w:bCs/>
                <w:sz w:val="20"/>
                <w:szCs w:val="20"/>
              </w:rPr>
              <w:t>ZAKONSKA I DRUGA OSNOVA NA KOJOJ SE ZASNIVA PROGRAM:</w:t>
            </w:r>
          </w:p>
        </w:tc>
        <w:tc>
          <w:tcPr>
            <w:tcW w:w="7435" w:type="dxa"/>
          </w:tcPr>
          <w:p w14:paraId="2627CD68" w14:textId="77777777" w:rsidR="007955CD" w:rsidRDefault="00C15296" w:rsidP="00E91750">
            <w:pPr>
              <w:jc w:val="both"/>
              <w:rPr>
                <w:rFonts w:ascii="Arial" w:hAnsi="Arial" w:cs="Arial"/>
              </w:rPr>
            </w:pPr>
            <w:r w:rsidRPr="004F1201">
              <w:rPr>
                <w:rFonts w:ascii="Arial" w:hAnsi="Arial" w:cs="Arial"/>
              </w:rPr>
              <w:t>Zakon o zaštiti od požara („Narodne novine“</w:t>
            </w:r>
            <w:r w:rsidR="00D1119A" w:rsidRPr="004F1201">
              <w:rPr>
                <w:rFonts w:ascii="Arial" w:hAnsi="Arial" w:cs="Arial"/>
              </w:rPr>
              <w:t>, broj</w:t>
            </w:r>
            <w:r w:rsidRPr="004F1201">
              <w:rPr>
                <w:rFonts w:ascii="Arial" w:hAnsi="Arial" w:cs="Arial"/>
              </w:rPr>
              <w:t xml:space="preserve"> 92/10) </w:t>
            </w:r>
          </w:p>
          <w:p w14:paraId="24F8BC4E" w14:textId="77777777" w:rsidR="007955CD" w:rsidRDefault="00C15296" w:rsidP="00E91750">
            <w:pPr>
              <w:jc w:val="both"/>
              <w:rPr>
                <w:rFonts w:ascii="Arial" w:hAnsi="Arial" w:cs="Arial"/>
              </w:rPr>
            </w:pPr>
            <w:r w:rsidRPr="004F1201">
              <w:rPr>
                <w:rFonts w:ascii="Arial" w:hAnsi="Arial" w:cs="Arial"/>
              </w:rPr>
              <w:t>Zakon o vatrogastvu („Narodne novine“</w:t>
            </w:r>
            <w:r w:rsidR="00D1119A" w:rsidRPr="004F1201">
              <w:rPr>
                <w:rFonts w:ascii="Arial" w:hAnsi="Arial" w:cs="Arial"/>
              </w:rPr>
              <w:t>, broj</w:t>
            </w:r>
            <w:r w:rsidRPr="004F1201">
              <w:rPr>
                <w:rFonts w:ascii="Arial" w:hAnsi="Arial" w:cs="Arial"/>
              </w:rPr>
              <w:t>125/19)</w:t>
            </w:r>
          </w:p>
          <w:p w14:paraId="47E764C0" w14:textId="77777777" w:rsidR="007955CD" w:rsidRDefault="00C15296" w:rsidP="00E91750">
            <w:pPr>
              <w:jc w:val="both"/>
              <w:rPr>
                <w:rFonts w:ascii="Arial" w:hAnsi="Arial" w:cs="Arial"/>
              </w:rPr>
            </w:pPr>
            <w:r w:rsidRPr="004F1201">
              <w:rPr>
                <w:rFonts w:ascii="Arial" w:hAnsi="Arial" w:cs="Arial"/>
              </w:rPr>
              <w:t>Zakon o  sustavu civilne zaštite ("Narodne novine"</w:t>
            </w:r>
            <w:r w:rsidR="00D1119A" w:rsidRPr="004F1201">
              <w:rPr>
                <w:rFonts w:ascii="Arial" w:hAnsi="Arial" w:cs="Arial"/>
              </w:rPr>
              <w:t>, broj</w:t>
            </w:r>
            <w:r w:rsidRPr="004F1201">
              <w:rPr>
                <w:rFonts w:ascii="Arial" w:hAnsi="Arial" w:cs="Arial"/>
              </w:rPr>
              <w:t xml:space="preserve"> </w:t>
            </w:r>
            <w:r w:rsidR="00D1119A" w:rsidRPr="004F1201">
              <w:rPr>
                <w:rFonts w:ascii="Arial" w:hAnsi="Arial" w:cs="Arial"/>
              </w:rPr>
              <w:t>82/15, 118/18, 31/20, 20/21</w:t>
            </w:r>
            <w:r w:rsidRPr="004F1201">
              <w:rPr>
                <w:rFonts w:ascii="Arial" w:hAnsi="Arial" w:cs="Arial"/>
              </w:rPr>
              <w:t>)</w:t>
            </w:r>
          </w:p>
          <w:p w14:paraId="0E69F924" w14:textId="77777777" w:rsidR="007955CD" w:rsidRDefault="00C15296" w:rsidP="00E91750">
            <w:pPr>
              <w:jc w:val="both"/>
              <w:rPr>
                <w:rFonts w:ascii="Arial" w:hAnsi="Arial" w:cs="Arial"/>
              </w:rPr>
            </w:pPr>
            <w:r w:rsidRPr="004F1201">
              <w:rPr>
                <w:rFonts w:ascii="Arial" w:hAnsi="Arial" w:cs="Arial"/>
              </w:rPr>
              <w:t>Zakon o hrvatskoj gorskoj službi spašavanja („Narodne novine“</w:t>
            </w:r>
            <w:r w:rsidR="00D1119A" w:rsidRPr="004F1201">
              <w:rPr>
                <w:rFonts w:ascii="Arial" w:hAnsi="Arial" w:cs="Arial"/>
              </w:rPr>
              <w:t>, broj</w:t>
            </w:r>
            <w:r w:rsidRPr="004F1201">
              <w:rPr>
                <w:rFonts w:ascii="Arial" w:hAnsi="Arial" w:cs="Arial"/>
              </w:rPr>
              <w:t xml:space="preserve"> </w:t>
            </w:r>
            <w:r w:rsidR="00D1119A" w:rsidRPr="004F1201">
              <w:rPr>
                <w:rFonts w:ascii="Arial" w:hAnsi="Arial" w:cs="Arial"/>
              </w:rPr>
              <w:t>79/06, 110/15</w:t>
            </w:r>
            <w:r w:rsidRPr="004F1201">
              <w:rPr>
                <w:rFonts w:ascii="Arial" w:hAnsi="Arial" w:cs="Arial"/>
              </w:rPr>
              <w:t>)</w:t>
            </w:r>
          </w:p>
          <w:p w14:paraId="5567B837" w14:textId="128789D0" w:rsidR="00D90686" w:rsidRPr="004F1201" w:rsidRDefault="00C15296" w:rsidP="00E91750">
            <w:pPr>
              <w:jc w:val="both"/>
              <w:rPr>
                <w:rFonts w:ascii="Arial" w:hAnsi="Arial" w:cs="Arial"/>
              </w:rPr>
            </w:pPr>
            <w:r w:rsidRPr="004F1201">
              <w:rPr>
                <w:rFonts w:ascii="Arial" w:hAnsi="Arial" w:cs="Arial"/>
              </w:rPr>
              <w:t>Zakon o zaštiti na radu („Narodne novine“</w:t>
            </w:r>
            <w:r w:rsidR="00575A9B" w:rsidRPr="004F1201">
              <w:rPr>
                <w:rFonts w:ascii="Arial" w:hAnsi="Arial" w:cs="Arial"/>
              </w:rPr>
              <w:t>, broj</w:t>
            </w:r>
            <w:r w:rsidRPr="004F1201">
              <w:rPr>
                <w:rFonts w:ascii="Arial" w:hAnsi="Arial" w:cs="Arial"/>
              </w:rPr>
              <w:t xml:space="preserve"> </w:t>
            </w:r>
            <w:r w:rsidR="00575A9B" w:rsidRPr="004F1201">
              <w:rPr>
                <w:rFonts w:ascii="Arial" w:hAnsi="Arial" w:cs="Arial"/>
              </w:rPr>
              <w:t>71/14, 118/14, 154/14, 94/18, 96/18</w:t>
            </w:r>
            <w:r w:rsidRPr="004F1201">
              <w:rPr>
                <w:rFonts w:ascii="Arial" w:hAnsi="Arial" w:cs="Arial"/>
              </w:rPr>
              <w:t>), te podzakonski akti.</w:t>
            </w:r>
          </w:p>
        </w:tc>
      </w:tr>
      <w:tr w:rsidR="00D90686" w:rsidRPr="00D94CAB" w14:paraId="2E39796F" w14:textId="77777777" w:rsidTr="007955CD">
        <w:tc>
          <w:tcPr>
            <w:tcW w:w="1916" w:type="dxa"/>
          </w:tcPr>
          <w:p w14:paraId="1F6A3859" w14:textId="75B61AA6" w:rsidR="00D90686" w:rsidRPr="009D2505" w:rsidRDefault="009D2505" w:rsidP="00E91750">
            <w:pPr>
              <w:rPr>
                <w:rFonts w:ascii="Arial" w:hAnsi="Arial" w:cs="Arial"/>
                <w:b/>
                <w:bCs/>
                <w:sz w:val="20"/>
                <w:szCs w:val="20"/>
              </w:rPr>
            </w:pPr>
            <w:r w:rsidRPr="009D2505">
              <w:rPr>
                <w:rFonts w:ascii="Arial" w:hAnsi="Arial" w:cs="Arial"/>
                <w:b/>
                <w:bCs/>
                <w:sz w:val="20"/>
                <w:szCs w:val="20"/>
              </w:rPr>
              <w:t>USKLAĐENOST PROGRAMA S DOKUMENTIMA DUGOROČNOG RAZVOJA:</w:t>
            </w:r>
          </w:p>
        </w:tc>
        <w:tc>
          <w:tcPr>
            <w:tcW w:w="7435" w:type="dxa"/>
          </w:tcPr>
          <w:p w14:paraId="49005E96" w14:textId="351CADE0" w:rsidR="00D90686" w:rsidRPr="00575A9B" w:rsidRDefault="00575A9B" w:rsidP="00E91750">
            <w:pPr>
              <w:jc w:val="both"/>
              <w:rPr>
                <w:rFonts w:ascii="Arial" w:hAnsi="Arial" w:cs="Arial"/>
              </w:rPr>
            </w:pPr>
            <w:r w:rsidRPr="00575A9B">
              <w:rPr>
                <w:rFonts w:ascii="Arial" w:hAnsi="Arial" w:cs="Arial"/>
              </w:rPr>
              <w:t xml:space="preserve">Provedbom aktivnosti iz ovog </w:t>
            </w:r>
            <w:r>
              <w:rPr>
                <w:rFonts w:ascii="Arial" w:hAnsi="Arial" w:cs="Arial"/>
              </w:rPr>
              <w:t>P</w:t>
            </w:r>
            <w:r w:rsidRPr="00575A9B">
              <w:rPr>
                <w:rFonts w:ascii="Arial" w:hAnsi="Arial" w:cs="Arial"/>
              </w:rPr>
              <w:t xml:space="preserve">rograma osiguravaju se uvjeti za provedbu odrednica zakona, te se </w:t>
            </w:r>
            <w:r>
              <w:rPr>
                <w:rFonts w:ascii="Arial" w:hAnsi="Arial" w:cs="Arial"/>
              </w:rPr>
              <w:t xml:space="preserve">nastoje </w:t>
            </w:r>
            <w:r w:rsidRPr="00575A9B">
              <w:rPr>
                <w:rFonts w:ascii="Arial" w:hAnsi="Arial" w:cs="Arial"/>
              </w:rPr>
              <w:t>osigura</w:t>
            </w:r>
            <w:r>
              <w:rPr>
                <w:rFonts w:ascii="Arial" w:hAnsi="Arial" w:cs="Arial"/>
              </w:rPr>
              <w:t xml:space="preserve">ti </w:t>
            </w:r>
            <w:r w:rsidRPr="00575A9B">
              <w:rPr>
                <w:rFonts w:ascii="Arial" w:hAnsi="Arial" w:cs="Arial"/>
              </w:rPr>
              <w:t xml:space="preserve">uvjeti za svrhovito djelovanje i zaštitu stanovništva i imovine u slučajevima katastrofa i velikih nesreća te izvanrednih događaja, kao što je </w:t>
            </w:r>
            <w:r>
              <w:rPr>
                <w:rFonts w:ascii="Arial" w:hAnsi="Arial" w:cs="Arial"/>
              </w:rPr>
              <w:t>bio potres</w:t>
            </w:r>
            <w:r w:rsidRPr="00575A9B">
              <w:rPr>
                <w:rFonts w:ascii="Arial" w:hAnsi="Arial" w:cs="Arial"/>
              </w:rPr>
              <w:t xml:space="preserve"> 2020. godine </w:t>
            </w:r>
            <w:r w:rsidR="003E602F">
              <w:rPr>
                <w:rFonts w:ascii="Arial" w:hAnsi="Arial" w:cs="Arial"/>
              </w:rPr>
              <w:t xml:space="preserve">i </w:t>
            </w:r>
            <w:r w:rsidRPr="00575A9B">
              <w:rPr>
                <w:rFonts w:ascii="Arial" w:hAnsi="Arial" w:cs="Arial"/>
              </w:rPr>
              <w:t xml:space="preserve">epidemija </w:t>
            </w:r>
            <w:r w:rsidR="003E602F" w:rsidRPr="00575A9B">
              <w:rPr>
                <w:rFonts w:ascii="Arial" w:hAnsi="Arial" w:cs="Arial"/>
              </w:rPr>
              <w:t>COVID</w:t>
            </w:r>
            <w:r w:rsidRPr="00575A9B">
              <w:rPr>
                <w:rFonts w:ascii="Arial" w:hAnsi="Arial" w:cs="Arial"/>
              </w:rPr>
              <w:t>-19.</w:t>
            </w:r>
          </w:p>
        </w:tc>
      </w:tr>
      <w:tr w:rsidR="00D90686" w:rsidRPr="00D94CAB" w14:paraId="22A9E8B6" w14:textId="77777777" w:rsidTr="007955CD">
        <w:tc>
          <w:tcPr>
            <w:tcW w:w="1916" w:type="dxa"/>
          </w:tcPr>
          <w:p w14:paraId="4D5A44E7" w14:textId="2FA9CB45" w:rsidR="00D90686" w:rsidRPr="00D90686" w:rsidRDefault="009D2505" w:rsidP="00E91750">
            <w:pPr>
              <w:rPr>
                <w:rFonts w:ascii="Arial" w:hAnsi="Arial" w:cs="Arial"/>
                <w:b/>
                <w:bCs/>
              </w:rPr>
            </w:pPr>
            <w:r w:rsidRPr="009D2505">
              <w:rPr>
                <w:rFonts w:ascii="Arial" w:hAnsi="Arial" w:cs="Arial"/>
                <w:b/>
                <w:bCs/>
                <w:sz w:val="20"/>
                <w:szCs w:val="20"/>
              </w:rPr>
              <w:t>ISHODIŠTE I POKAZATELJI NA KOJIMA SE ZASNIVAJU IZRAČUNI I OCJENE POTR</w:t>
            </w:r>
            <w:r>
              <w:rPr>
                <w:rFonts w:ascii="Arial" w:hAnsi="Arial" w:cs="Arial"/>
                <w:b/>
                <w:bCs/>
                <w:sz w:val="20"/>
                <w:szCs w:val="20"/>
              </w:rPr>
              <w:t xml:space="preserve">EBNIH </w:t>
            </w:r>
            <w:r w:rsidRPr="009D2505">
              <w:rPr>
                <w:rFonts w:ascii="Arial" w:hAnsi="Arial" w:cs="Arial"/>
                <w:b/>
                <w:bCs/>
                <w:sz w:val="20"/>
                <w:szCs w:val="20"/>
              </w:rPr>
              <w:t>SREDSTAVA</w:t>
            </w:r>
            <w:r w:rsidRPr="009D2505">
              <w:rPr>
                <w:rFonts w:ascii="Arial" w:hAnsi="Arial" w:cs="Arial"/>
                <w:b/>
                <w:bCs/>
              </w:rPr>
              <w:t>:</w:t>
            </w:r>
          </w:p>
        </w:tc>
        <w:tc>
          <w:tcPr>
            <w:tcW w:w="7435" w:type="dxa"/>
          </w:tcPr>
          <w:p w14:paraId="1B12288A" w14:textId="6F836FEF" w:rsidR="00D90686" w:rsidRPr="003E602F" w:rsidRDefault="003E602F" w:rsidP="00E91750">
            <w:pPr>
              <w:jc w:val="both"/>
              <w:rPr>
                <w:rFonts w:ascii="Arial" w:hAnsi="Arial" w:cs="Arial"/>
              </w:rPr>
            </w:pPr>
            <w:r w:rsidRPr="003E602F">
              <w:rPr>
                <w:rFonts w:ascii="Arial" w:hAnsi="Arial" w:cs="Arial"/>
              </w:rPr>
              <w:t>Sredstva su planirana na temelju dosadašnjih iskustava i procjena, te planova rada Županijske vatrogasne zajednice i Hrvatske gorske službe spašavanja – Stanice Novska, kao i potreba za nabavkom opreme i sredstava.</w:t>
            </w:r>
          </w:p>
        </w:tc>
      </w:tr>
      <w:tr w:rsidR="00D90686" w:rsidRPr="00D94CAB" w14:paraId="29BB1171" w14:textId="77777777" w:rsidTr="007955CD">
        <w:tc>
          <w:tcPr>
            <w:tcW w:w="1916" w:type="dxa"/>
          </w:tcPr>
          <w:p w14:paraId="0DBAD651" w14:textId="77777777" w:rsidR="009D2505" w:rsidRPr="009D2505" w:rsidRDefault="009D2505" w:rsidP="009D2505">
            <w:pPr>
              <w:rPr>
                <w:rFonts w:ascii="Arial" w:hAnsi="Arial" w:cs="Arial"/>
                <w:b/>
                <w:bCs/>
                <w:sz w:val="20"/>
                <w:szCs w:val="20"/>
              </w:rPr>
            </w:pPr>
            <w:r w:rsidRPr="009D2505">
              <w:rPr>
                <w:rFonts w:ascii="Arial" w:hAnsi="Arial" w:cs="Arial"/>
                <w:b/>
                <w:bCs/>
                <w:sz w:val="20"/>
                <w:szCs w:val="20"/>
              </w:rPr>
              <w:t xml:space="preserve">POSTIGNUTI CILJEVI I REZULTATI PROGRAMA TEMELJENI NA </w:t>
            </w:r>
          </w:p>
          <w:p w14:paraId="7600E949" w14:textId="53BC9ED4" w:rsidR="00D90686" w:rsidRPr="00D90686" w:rsidRDefault="009D2505" w:rsidP="009D2505">
            <w:pPr>
              <w:rPr>
                <w:rFonts w:ascii="Arial" w:hAnsi="Arial" w:cs="Arial"/>
                <w:b/>
                <w:bCs/>
              </w:rPr>
            </w:pPr>
            <w:r w:rsidRPr="009D2505">
              <w:rPr>
                <w:rFonts w:ascii="Arial" w:hAnsi="Arial" w:cs="Arial"/>
                <w:b/>
                <w:bCs/>
                <w:sz w:val="20"/>
                <w:szCs w:val="20"/>
              </w:rPr>
              <w:lastRenderedPageBreak/>
              <w:t>POKAZATELJIMA USPJEŠNOSTI U PRETHODNOJ GODINI:</w:t>
            </w:r>
          </w:p>
        </w:tc>
        <w:tc>
          <w:tcPr>
            <w:tcW w:w="7435" w:type="dxa"/>
          </w:tcPr>
          <w:p w14:paraId="65B1B7C8" w14:textId="4EF5D8D5" w:rsidR="0034296B" w:rsidRPr="0034296B" w:rsidRDefault="0034296B" w:rsidP="00772DBB">
            <w:pPr>
              <w:jc w:val="both"/>
              <w:rPr>
                <w:rFonts w:ascii="Arial" w:hAnsi="Arial" w:cs="Arial"/>
              </w:rPr>
            </w:pPr>
            <w:r>
              <w:rPr>
                <w:rFonts w:ascii="Arial" w:hAnsi="Arial" w:cs="Arial"/>
              </w:rPr>
              <w:lastRenderedPageBreak/>
              <w:t>U</w:t>
            </w:r>
            <w:r w:rsidRPr="0034296B">
              <w:rPr>
                <w:rFonts w:ascii="Arial" w:hAnsi="Arial" w:cs="Arial"/>
              </w:rPr>
              <w:t xml:space="preserve">spješnost provedbe programa </w:t>
            </w:r>
            <w:r w:rsidR="001E0191">
              <w:rPr>
                <w:rFonts w:ascii="Arial" w:hAnsi="Arial" w:cs="Arial"/>
              </w:rPr>
              <w:t xml:space="preserve">očituje </w:t>
            </w:r>
            <w:r w:rsidR="00DB680C">
              <w:rPr>
                <w:rFonts w:ascii="Arial" w:hAnsi="Arial" w:cs="Arial"/>
              </w:rPr>
              <w:t>donesenim</w:t>
            </w:r>
            <w:r w:rsidR="001E0191">
              <w:rPr>
                <w:rFonts w:ascii="Arial" w:hAnsi="Arial" w:cs="Arial"/>
              </w:rPr>
              <w:t xml:space="preserve"> </w:t>
            </w:r>
            <w:r w:rsidRPr="0034296B">
              <w:rPr>
                <w:rFonts w:ascii="Arial" w:hAnsi="Arial" w:cs="Arial"/>
              </w:rPr>
              <w:t>zakonom propisani</w:t>
            </w:r>
            <w:r w:rsidR="00DB680C">
              <w:rPr>
                <w:rFonts w:ascii="Arial" w:hAnsi="Arial" w:cs="Arial"/>
              </w:rPr>
              <w:t>m</w:t>
            </w:r>
            <w:r w:rsidRPr="0034296B">
              <w:rPr>
                <w:rFonts w:ascii="Arial" w:hAnsi="Arial" w:cs="Arial"/>
              </w:rPr>
              <w:t xml:space="preserve"> dokumenti</w:t>
            </w:r>
            <w:r w:rsidR="00DB680C">
              <w:rPr>
                <w:rFonts w:ascii="Arial" w:hAnsi="Arial" w:cs="Arial"/>
              </w:rPr>
              <w:t>ma</w:t>
            </w:r>
            <w:r w:rsidRPr="0034296B">
              <w:rPr>
                <w:rFonts w:ascii="Arial" w:hAnsi="Arial" w:cs="Arial"/>
              </w:rPr>
              <w:t xml:space="preserve"> kao što su: </w:t>
            </w:r>
            <w:r w:rsidR="00772DBB" w:rsidRPr="00772DBB">
              <w:rPr>
                <w:rFonts w:ascii="Arial" w:hAnsi="Arial" w:cs="Arial"/>
              </w:rPr>
              <w:t>Analize stanja sustava civilne</w:t>
            </w:r>
            <w:r w:rsidR="00772DBB">
              <w:rPr>
                <w:rFonts w:ascii="Arial" w:hAnsi="Arial" w:cs="Arial"/>
              </w:rPr>
              <w:t xml:space="preserve"> </w:t>
            </w:r>
            <w:r w:rsidR="00772DBB" w:rsidRPr="00772DBB">
              <w:rPr>
                <w:rFonts w:ascii="Arial" w:hAnsi="Arial" w:cs="Arial"/>
              </w:rPr>
              <w:t>zaštite Sisačko-moslavačke županije za</w:t>
            </w:r>
            <w:r w:rsidR="00772DBB">
              <w:rPr>
                <w:rFonts w:ascii="Arial" w:hAnsi="Arial" w:cs="Arial"/>
              </w:rPr>
              <w:t xml:space="preserve"> 2020. („Službeni glasnik Sisačko-moslavačke županije“, broj 17/21), </w:t>
            </w:r>
            <w:r w:rsidRPr="0034296B">
              <w:rPr>
                <w:rFonts w:ascii="Arial" w:hAnsi="Arial" w:cs="Arial"/>
              </w:rPr>
              <w:t>Odluka o</w:t>
            </w:r>
            <w:r w:rsidR="00772DBB" w:rsidRPr="00772DBB">
              <w:rPr>
                <w:rFonts w:ascii="Arial" w:hAnsi="Arial" w:cs="Arial"/>
              </w:rPr>
              <w:t xml:space="preserve"> imenovanju Stožera civilne zaštite</w:t>
            </w:r>
            <w:r w:rsidR="007955CD">
              <w:rPr>
                <w:rFonts w:ascii="Arial" w:hAnsi="Arial" w:cs="Arial"/>
              </w:rPr>
              <w:t xml:space="preserve"> </w:t>
            </w:r>
            <w:r w:rsidR="00772DBB" w:rsidRPr="00772DBB">
              <w:rPr>
                <w:rFonts w:ascii="Arial" w:hAnsi="Arial" w:cs="Arial"/>
              </w:rPr>
              <w:t>Sisačko-moslavačke županije</w:t>
            </w:r>
            <w:r w:rsidR="00870BE0">
              <w:rPr>
                <w:rFonts w:ascii="Arial" w:hAnsi="Arial" w:cs="Arial"/>
              </w:rPr>
              <w:t xml:space="preserve"> </w:t>
            </w:r>
            <w:r w:rsidR="00772DBB" w:rsidRPr="00772DBB">
              <w:rPr>
                <w:rFonts w:ascii="Arial" w:hAnsi="Arial" w:cs="Arial"/>
              </w:rPr>
              <w:t>(„Službeni glasnik Sisačko-moslavačke županije“, broj 1</w:t>
            </w:r>
            <w:r w:rsidR="00870BE0">
              <w:rPr>
                <w:rFonts w:ascii="Arial" w:hAnsi="Arial" w:cs="Arial"/>
              </w:rPr>
              <w:t>6</w:t>
            </w:r>
            <w:r w:rsidR="00772DBB" w:rsidRPr="00772DBB">
              <w:rPr>
                <w:rFonts w:ascii="Arial" w:hAnsi="Arial" w:cs="Arial"/>
              </w:rPr>
              <w:t>/21)</w:t>
            </w:r>
            <w:r w:rsidR="00870BE0">
              <w:rPr>
                <w:rFonts w:ascii="Arial" w:hAnsi="Arial" w:cs="Arial"/>
              </w:rPr>
              <w:t>.</w:t>
            </w:r>
          </w:p>
          <w:p w14:paraId="6F773984" w14:textId="415B8F4C" w:rsidR="0034296B" w:rsidRPr="0034296B" w:rsidRDefault="0034296B" w:rsidP="0034296B">
            <w:pPr>
              <w:jc w:val="both"/>
              <w:rPr>
                <w:rFonts w:ascii="Arial" w:hAnsi="Arial" w:cs="Arial"/>
              </w:rPr>
            </w:pPr>
            <w:r w:rsidRPr="0034296B">
              <w:rPr>
                <w:rFonts w:ascii="Arial" w:hAnsi="Arial" w:cs="Arial"/>
              </w:rPr>
              <w:lastRenderedPageBreak/>
              <w:t>Pokazatelji uspješnosti na temelju kojih će se ocjenjivati uspješnost provedbe programa su:</w:t>
            </w:r>
          </w:p>
          <w:p w14:paraId="4C0F62B7" w14:textId="77777777" w:rsidR="007955CD" w:rsidRDefault="0034296B" w:rsidP="007955CD">
            <w:pPr>
              <w:ind w:left="240" w:hanging="240"/>
              <w:jc w:val="both"/>
              <w:rPr>
                <w:rFonts w:ascii="Arial" w:hAnsi="Arial" w:cs="Arial"/>
              </w:rPr>
            </w:pPr>
            <w:r w:rsidRPr="0034296B">
              <w:rPr>
                <w:rFonts w:ascii="Arial" w:hAnsi="Arial" w:cs="Arial"/>
              </w:rPr>
              <w:t>-</w:t>
            </w:r>
            <w:r w:rsidR="00870BE0">
              <w:rPr>
                <w:rFonts w:ascii="Arial" w:hAnsi="Arial" w:cs="Arial"/>
              </w:rPr>
              <w:t xml:space="preserve"> </w:t>
            </w:r>
            <w:r w:rsidRPr="0034296B">
              <w:rPr>
                <w:rFonts w:ascii="Arial" w:hAnsi="Arial" w:cs="Arial"/>
              </w:rPr>
              <w:t xml:space="preserve">Proveden program rada Vatrogasne zajednice i doneseno izvješće o radu </w:t>
            </w:r>
            <w:r w:rsidR="007955CD">
              <w:rPr>
                <w:rFonts w:ascii="Arial" w:hAnsi="Arial" w:cs="Arial"/>
              </w:rPr>
              <w:t xml:space="preserve"> </w:t>
            </w:r>
            <w:r w:rsidRPr="0034296B">
              <w:rPr>
                <w:rFonts w:ascii="Arial" w:hAnsi="Arial" w:cs="Arial"/>
              </w:rPr>
              <w:t>Vatrogasne zajednice za 202</w:t>
            </w:r>
            <w:r w:rsidR="00870BE0">
              <w:rPr>
                <w:rFonts w:ascii="Arial" w:hAnsi="Arial" w:cs="Arial"/>
              </w:rPr>
              <w:t>1</w:t>
            </w:r>
            <w:r w:rsidRPr="0034296B">
              <w:rPr>
                <w:rFonts w:ascii="Arial" w:hAnsi="Arial" w:cs="Arial"/>
              </w:rPr>
              <w:t>.</w:t>
            </w:r>
          </w:p>
          <w:p w14:paraId="106F6F02" w14:textId="77777777" w:rsidR="007955CD" w:rsidRDefault="0034296B" w:rsidP="0034296B">
            <w:pPr>
              <w:pStyle w:val="ListParagraph"/>
              <w:numPr>
                <w:ilvl w:val="0"/>
                <w:numId w:val="23"/>
              </w:numPr>
              <w:ind w:left="240" w:hanging="240"/>
              <w:jc w:val="both"/>
              <w:rPr>
                <w:rFonts w:ascii="Arial" w:hAnsi="Arial" w:cs="Arial"/>
              </w:rPr>
            </w:pPr>
            <w:r w:rsidRPr="007955CD">
              <w:rPr>
                <w:rFonts w:ascii="Arial" w:hAnsi="Arial" w:cs="Arial"/>
              </w:rPr>
              <w:t xml:space="preserve">Održana barem 1 sjednica stožera civilne zaštite </w:t>
            </w:r>
          </w:p>
          <w:p w14:paraId="1C029281" w14:textId="3C1BC55E" w:rsidR="00D90686" w:rsidRPr="007955CD" w:rsidRDefault="0034296B" w:rsidP="0034296B">
            <w:pPr>
              <w:pStyle w:val="ListParagraph"/>
              <w:numPr>
                <w:ilvl w:val="0"/>
                <w:numId w:val="23"/>
              </w:numPr>
              <w:ind w:left="240" w:hanging="240"/>
              <w:jc w:val="both"/>
              <w:rPr>
                <w:rFonts w:ascii="Arial" w:hAnsi="Arial" w:cs="Arial"/>
              </w:rPr>
            </w:pPr>
            <w:r w:rsidRPr="007955CD">
              <w:rPr>
                <w:rFonts w:ascii="Arial" w:hAnsi="Arial" w:cs="Arial"/>
              </w:rPr>
              <w:t>Održana</w:t>
            </w:r>
            <w:r w:rsidR="00870BE0" w:rsidRPr="007955CD">
              <w:rPr>
                <w:rFonts w:ascii="Arial" w:hAnsi="Arial" w:cs="Arial"/>
              </w:rPr>
              <w:t xml:space="preserve"> edukacija za članove Stožera CZ </w:t>
            </w:r>
          </w:p>
        </w:tc>
      </w:tr>
    </w:tbl>
    <w:p w14:paraId="6DFD28BD" w14:textId="1E025A9F" w:rsidR="0066275B" w:rsidRDefault="0066275B" w:rsidP="0066275B">
      <w:pPr>
        <w:jc w:val="both"/>
        <w:rPr>
          <w:rFonts w:ascii="Arial" w:hAnsi="Arial" w:cs="Arial"/>
        </w:rPr>
      </w:pPr>
    </w:p>
    <w:p w14:paraId="5B5B56C2" w14:textId="5A1C37E0" w:rsidR="007955CD" w:rsidRDefault="007955CD" w:rsidP="0066275B">
      <w:pPr>
        <w:jc w:val="both"/>
        <w:rPr>
          <w:rFonts w:ascii="Arial" w:hAnsi="Arial" w:cs="Arial"/>
        </w:rPr>
      </w:pPr>
    </w:p>
    <w:p w14:paraId="07987FB2" w14:textId="1ABBA9BE" w:rsidR="007955CD" w:rsidRDefault="007955CD" w:rsidP="007955CD">
      <w:pPr>
        <w:jc w:val="right"/>
        <w:rPr>
          <w:rFonts w:ascii="Arial" w:hAnsi="Arial" w:cs="Arial"/>
        </w:rPr>
      </w:pPr>
      <w:r>
        <w:rPr>
          <w:rFonts w:ascii="Arial" w:hAnsi="Arial" w:cs="Arial"/>
        </w:rPr>
        <w:t>PRIVREMENA PROČELNICA</w:t>
      </w:r>
    </w:p>
    <w:p w14:paraId="2C6B9A31" w14:textId="77777777" w:rsidR="007955CD" w:rsidRDefault="007955CD" w:rsidP="007955CD">
      <w:pPr>
        <w:jc w:val="right"/>
        <w:rPr>
          <w:rFonts w:ascii="Arial" w:hAnsi="Arial" w:cs="Arial"/>
        </w:rPr>
      </w:pPr>
    </w:p>
    <w:p w14:paraId="4CEFF84B" w14:textId="4EC94728" w:rsidR="007955CD" w:rsidRDefault="007955CD" w:rsidP="007955CD">
      <w:pPr>
        <w:jc w:val="center"/>
        <w:rPr>
          <w:rFonts w:ascii="Arial" w:hAnsi="Arial" w:cs="Arial"/>
        </w:rPr>
      </w:pPr>
      <w:r>
        <w:rPr>
          <w:rFonts w:ascii="Arial" w:hAnsi="Arial" w:cs="Arial"/>
        </w:rPr>
        <w:t xml:space="preserve">                                                                                                     Sandra Mahnik, dr.med.vet.</w:t>
      </w:r>
    </w:p>
    <w:p w14:paraId="1B810BE3" w14:textId="40B1B79E" w:rsidR="007955CD" w:rsidRDefault="007955CD" w:rsidP="0066275B">
      <w:pPr>
        <w:jc w:val="both"/>
        <w:rPr>
          <w:rFonts w:ascii="Arial" w:hAnsi="Arial" w:cs="Arial"/>
        </w:rPr>
      </w:pPr>
    </w:p>
    <w:p w14:paraId="7CDDFA71" w14:textId="6ADDBD48" w:rsidR="007955CD" w:rsidRDefault="007955CD" w:rsidP="0066275B">
      <w:pPr>
        <w:jc w:val="both"/>
        <w:rPr>
          <w:rFonts w:ascii="Arial" w:hAnsi="Arial" w:cs="Arial"/>
        </w:rPr>
      </w:pPr>
    </w:p>
    <w:p w14:paraId="57B3534A" w14:textId="158F1986" w:rsidR="007955CD" w:rsidRDefault="007955CD" w:rsidP="0066275B">
      <w:pPr>
        <w:jc w:val="both"/>
        <w:rPr>
          <w:rFonts w:ascii="Arial" w:hAnsi="Arial" w:cs="Arial"/>
        </w:rPr>
      </w:pPr>
    </w:p>
    <w:p w14:paraId="2DD2E2C7" w14:textId="0E52AF82" w:rsidR="007955CD" w:rsidRDefault="007955CD" w:rsidP="0066275B">
      <w:pPr>
        <w:jc w:val="both"/>
        <w:rPr>
          <w:rFonts w:ascii="Arial" w:hAnsi="Arial" w:cs="Arial"/>
        </w:rPr>
      </w:pPr>
    </w:p>
    <w:p w14:paraId="1523BF15" w14:textId="17664C97" w:rsidR="007955CD" w:rsidRDefault="007955CD" w:rsidP="0066275B">
      <w:pPr>
        <w:jc w:val="both"/>
        <w:rPr>
          <w:rFonts w:ascii="Arial" w:hAnsi="Arial" w:cs="Arial"/>
        </w:rPr>
      </w:pPr>
    </w:p>
    <w:p w14:paraId="4A950D07" w14:textId="5321AD05" w:rsidR="007955CD" w:rsidRDefault="007955CD" w:rsidP="0066275B">
      <w:pPr>
        <w:jc w:val="both"/>
        <w:rPr>
          <w:rFonts w:ascii="Arial" w:hAnsi="Arial" w:cs="Arial"/>
        </w:rPr>
      </w:pPr>
    </w:p>
    <w:p w14:paraId="4DF76CBC" w14:textId="281352EC" w:rsidR="007955CD" w:rsidRDefault="007955CD" w:rsidP="0066275B">
      <w:pPr>
        <w:jc w:val="both"/>
        <w:rPr>
          <w:rFonts w:ascii="Arial" w:hAnsi="Arial" w:cs="Arial"/>
        </w:rPr>
      </w:pPr>
    </w:p>
    <w:p w14:paraId="0860ED6C" w14:textId="0980F8DE" w:rsidR="007955CD" w:rsidRDefault="007955CD" w:rsidP="0066275B">
      <w:pPr>
        <w:jc w:val="both"/>
        <w:rPr>
          <w:rFonts w:ascii="Arial" w:hAnsi="Arial" w:cs="Arial"/>
        </w:rPr>
      </w:pPr>
    </w:p>
    <w:p w14:paraId="33D80BB4" w14:textId="0245D4EE" w:rsidR="007955CD" w:rsidRDefault="007955CD" w:rsidP="0066275B">
      <w:pPr>
        <w:jc w:val="both"/>
        <w:rPr>
          <w:rFonts w:ascii="Arial" w:hAnsi="Arial" w:cs="Arial"/>
        </w:rPr>
      </w:pPr>
    </w:p>
    <w:p w14:paraId="4C066E73" w14:textId="2DC81044" w:rsidR="007955CD" w:rsidRDefault="007955CD" w:rsidP="0066275B">
      <w:pPr>
        <w:jc w:val="both"/>
        <w:rPr>
          <w:rFonts w:ascii="Arial" w:hAnsi="Arial" w:cs="Arial"/>
        </w:rPr>
      </w:pPr>
    </w:p>
    <w:p w14:paraId="6F24CD0D" w14:textId="71DB6F72" w:rsidR="007955CD" w:rsidRDefault="007955CD" w:rsidP="0066275B">
      <w:pPr>
        <w:jc w:val="both"/>
        <w:rPr>
          <w:rFonts w:ascii="Arial" w:hAnsi="Arial" w:cs="Arial"/>
        </w:rPr>
      </w:pPr>
    </w:p>
    <w:p w14:paraId="0A4F4ED8" w14:textId="1F9073A3" w:rsidR="007955CD" w:rsidRDefault="007955CD" w:rsidP="0066275B">
      <w:pPr>
        <w:jc w:val="both"/>
        <w:rPr>
          <w:rFonts w:ascii="Arial" w:hAnsi="Arial" w:cs="Arial"/>
        </w:rPr>
      </w:pPr>
    </w:p>
    <w:p w14:paraId="03B0EC6A" w14:textId="356A5AD3" w:rsidR="007955CD" w:rsidRDefault="007955CD" w:rsidP="0066275B">
      <w:pPr>
        <w:jc w:val="both"/>
        <w:rPr>
          <w:rFonts w:ascii="Arial" w:hAnsi="Arial" w:cs="Arial"/>
        </w:rPr>
      </w:pPr>
    </w:p>
    <w:p w14:paraId="4C2B32F5" w14:textId="304EC6D5" w:rsidR="007955CD" w:rsidRDefault="007955CD" w:rsidP="0066275B">
      <w:pPr>
        <w:jc w:val="both"/>
        <w:rPr>
          <w:rFonts w:ascii="Arial" w:hAnsi="Arial" w:cs="Arial"/>
        </w:rPr>
      </w:pPr>
    </w:p>
    <w:p w14:paraId="592EAD72" w14:textId="6EC0E6F9" w:rsidR="007955CD" w:rsidRDefault="007955CD" w:rsidP="0066275B">
      <w:pPr>
        <w:jc w:val="both"/>
        <w:rPr>
          <w:rFonts w:ascii="Arial" w:hAnsi="Arial" w:cs="Arial"/>
        </w:rPr>
      </w:pPr>
    </w:p>
    <w:p w14:paraId="7969C242" w14:textId="694E5C14" w:rsidR="007955CD" w:rsidRDefault="007955CD" w:rsidP="0066275B">
      <w:pPr>
        <w:jc w:val="both"/>
        <w:rPr>
          <w:rFonts w:ascii="Arial" w:hAnsi="Arial" w:cs="Arial"/>
        </w:rPr>
      </w:pPr>
    </w:p>
    <w:p w14:paraId="7E2F6013" w14:textId="7A85BFEB" w:rsidR="007955CD" w:rsidRDefault="007955CD" w:rsidP="0066275B">
      <w:pPr>
        <w:jc w:val="both"/>
        <w:rPr>
          <w:rFonts w:ascii="Arial" w:hAnsi="Arial" w:cs="Arial"/>
        </w:rPr>
      </w:pPr>
    </w:p>
    <w:p w14:paraId="7820A6DC" w14:textId="17AE35F1" w:rsidR="007955CD" w:rsidRDefault="007955CD" w:rsidP="0066275B">
      <w:pPr>
        <w:jc w:val="both"/>
        <w:rPr>
          <w:rFonts w:ascii="Arial" w:hAnsi="Arial" w:cs="Arial"/>
        </w:rPr>
      </w:pPr>
    </w:p>
    <w:p w14:paraId="1158274F" w14:textId="7DE8C37C" w:rsidR="007955CD" w:rsidRDefault="007955CD" w:rsidP="0066275B">
      <w:pPr>
        <w:jc w:val="both"/>
        <w:rPr>
          <w:rFonts w:ascii="Arial" w:hAnsi="Arial" w:cs="Arial"/>
        </w:rPr>
      </w:pPr>
    </w:p>
    <w:p w14:paraId="65A05851" w14:textId="53690766" w:rsidR="007955CD" w:rsidRDefault="007955CD" w:rsidP="0066275B">
      <w:pPr>
        <w:jc w:val="both"/>
        <w:rPr>
          <w:rFonts w:ascii="Arial" w:hAnsi="Arial" w:cs="Arial"/>
        </w:rPr>
      </w:pPr>
    </w:p>
    <w:p w14:paraId="7F4DA413" w14:textId="609C6CCE" w:rsidR="007955CD" w:rsidRDefault="007955CD" w:rsidP="0066275B">
      <w:pPr>
        <w:jc w:val="both"/>
        <w:rPr>
          <w:rFonts w:ascii="Arial" w:hAnsi="Arial" w:cs="Arial"/>
        </w:rPr>
      </w:pPr>
    </w:p>
    <w:p w14:paraId="6C06F712" w14:textId="62415E61" w:rsidR="007955CD" w:rsidRDefault="007955CD" w:rsidP="0066275B">
      <w:pPr>
        <w:jc w:val="both"/>
        <w:rPr>
          <w:rFonts w:ascii="Arial" w:hAnsi="Arial" w:cs="Arial"/>
        </w:rPr>
      </w:pPr>
    </w:p>
    <w:p w14:paraId="00CE9E5C" w14:textId="119DF136" w:rsidR="007955CD" w:rsidRDefault="007955CD" w:rsidP="0066275B">
      <w:pPr>
        <w:jc w:val="both"/>
        <w:rPr>
          <w:rFonts w:ascii="Arial" w:hAnsi="Arial" w:cs="Arial"/>
        </w:rPr>
      </w:pPr>
    </w:p>
    <w:p w14:paraId="332D2323" w14:textId="77777777" w:rsidR="007955CD" w:rsidRDefault="007955CD" w:rsidP="0066275B">
      <w:pPr>
        <w:jc w:val="both"/>
        <w:rPr>
          <w:rFonts w:ascii="Arial" w:hAnsi="Arial" w:cs="Arial"/>
        </w:rPr>
      </w:pPr>
    </w:p>
    <w:tbl>
      <w:tblPr>
        <w:tblStyle w:val="TableGrid"/>
        <w:tblW w:w="9498" w:type="dxa"/>
        <w:tblLook w:val="04A0" w:firstRow="1" w:lastRow="0" w:firstColumn="1" w:lastColumn="0" w:noHBand="0" w:noVBand="1"/>
      </w:tblPr>
      <w:tblGrid>
        <w:gridCol w:w="2086"/>
        <w:gridCol w:w="7412"/>
      </w:tblGrid>
      <w:tr w:rsidR="004F1201" w14:paraId="5F8AF6C2" w14:textId="77777777" w:rsidTr="00DC1485">
        <w:tc>
          <w:tcPr>
            <w:tcW w:w="9498" w:type="dxa"/>
            <w:gridSpan w:val="2"/>
            <w:tcBorders>
              <w:top w:val="nil"/>
              <w:left w:val="nil"/>
              <w:bottom w:val="nil"/>
              <w:right w:val="nil"/>
            </w:tcBorders>
          </w:tcPr>
          <w:p w14:paraId="481FBD1A" w14:textId="77777777" w:rsidR="00582DD8" w:rsidRDefault="004F1201" w:rsidP="00582DD8">
            <w:pPr>
              <w:jc w:val="center"/>
              <w:rPr>
                <w:rFonts w:ascii="Arial" w:hAnsi="Arial" w:cs="Arial"/>
                <w:b/>
              </w:rPr>
            </w:pPr>
            <w:r w:rsidRPr="00EE1154">
              <w:rPr>
                <w:rFonts w:ascii="Arial" w:hAnsi="Arial" w:cs="Arial"/>
                <w:b/>
              </w:rPr>
              <w:lastRenderedPageBreak/>
              <w:t>OBRAZLOŽENJE FINANCIJSKOG PLANA</w:t>
            </w:r>
            <w:r>
              <w:rPr>
                <w:rFonts w:ascii="Arial" w:hAnsi="Arial" w:cs="Arial"/>
                <w:b/>
              </w:rPr>
              <w:t xml:space="preserve"> </w:t>
            </w:r>
          </w:p>
          <w:p w14:paraId="7E3AF2DA" w14:textId="77777777" w:rsidR="00582DD8" w:rsidRDefault="004F1201" w:rsidP="00582DD8">
            <w:pPr>
              <w:jc w:val="center"/>
              <w:rPr>
                <w:rFonts w:ascii="Arial" w:hAnsi="Arial" w:cs="Arial"/>
                <w:b/>
              </w:rPr>
            </w:pPr>
            <w:r w:rsidRPr="00EE1154">
              <w:rPr>
                <w:rFonts w:ascii="Arial" w:hAnsi="Arial" w:cs="Arial"/>
                <w:b/>
              </w:rPr>
              <w:t>JAVNE USTANOVE ZA UPRAVLJANJE</w:t>
            </w:r>
            <w:r w:rsidR="00582DD8">
              <w:rPr>
                <w:rFonts w:ascii="Arial" w:hAnsi="Arial" w:cs="Arial"/>
                <w:b/>
              </w:rPr>
              <w:t xml:space="preserve"> </w:t>
            </w:r>
            <w:r w:rsidRPr="00EE1154">
              <w:rPr>
                <w:rFonts w:ascii="Arial" w:hAnsi="Arial" w:cs="Arial"/>
                <w:b/>
              </w:rPr>
              <w:t xml:space="preserve">ZAŠTIĆENIM DIJELOVIMA PRIRODE </w:t>
            </w:r>
          </w:p>
          <w:p w14:paraId="613103E1" w14:textId="04A66345" w:rsidR="004F1201" w:rsidRDefault="00A56AC3" w:rsidP="00582DD8">
            <w:pPr>
              <w:jc w:val="center"/>
              <w:rPr>
                <w:rFonts w:ascii="Arial" w:hAnsi="Arial" w:cs="Arial"/>
                <w:b/>
              </w:rPr>
            </w:pPr>
            <w:r w:rsidRPr="00EE1154">
              <w:rPr>
                <w:rFonts w:ascii="Arial" w:hAnsi="Arial" w:cs="Arial"/>
                <w:b/>
              </w:rPr>
              <w:t>S</w:t>
            </w:r>
            <w:r>
              <w:rPr>
                <w:rFonts w:ascii="Arial" w:hAnsi="Arial" w:cs="Arial"/>
                <w:b/>
              </w:rPr>
              <w:t>ISAČKO-MOSLAVAČKE ŽUPANIJE</w:t>
            </w:r>
            <w:r w:rsidRPr="00EE1154">
              <w:rPr>
                <w:rFonts w:ascii="Arial" w:hAnsi="Arial" w:cs="Arial"/>
                <w:b/>
              </w:rPr>
              <w:t xml:space="preserve">  </w:t>
            </w:r>
            <w:r w:rsidR="004F1201" w:rsidRPr="00EE1154">
              <w:rPr>
                <w:rFonts w:ascii="Arial" w:hAnsi="Arial" w:cs="Arial"/>
                <w:b/>
              </w:rPr>
              <w:t>ZA 2022. GODINU</w:t>
            </w:r>
          </w:p>
          <w:p w14:paraId="35642FCF" w14:textId="77777777" w:rsidR="004F1201" w:rsidRDefault="004F1201" w:rsidP="0066275B">
            <w:pPr>
              <w:jc w:val="both"/>
              <w:rPr>
                <w:rFonts w:ascii="Arial" w:hAnsi="Arial" w:cs="Arial"/>
              </w:rPr>
            </w:pPr>
          </w:p>
        </w:tc>
      </w:tr>
      <w:tr w:rsidR="004F1201" w14:paraId="418EAA1C" w14:textId="77777777" w:rsidTr="00DC1485">
        <w:tc>
          <w:tcPr>
            <w:tcW w:w="2086" w:type="dxa"/>
            <w:tcBorders>
              <w:top w:val="single" w:sz="4" w:space="0" w:color="auto"/>
            </w:tcBorders>
          </w:tcPr>
          <w:p w14:paraId="7B4BBDEC" w14:textId="77777777" w:rsidR="006A4CC3" w:rsidRPr="00DC1485" w:rsidRDefault="006A4CC3" w:rsidP="006A4CC3">
            <w:pPr>
              <w:jc w:val="both"/>
              <w:rPr>
                <w:rFonts w:ascii="Arial" w:hAnsi="Arial" w:cs="Arial"/>
                <w:b/>
                <w:bCs/>
                <w:sz w:val="20"/>
                <w:szCs w:val="20"/>
              </w:rPr>
            </w:pPr>
            <w:r w:rsidRPr="00DC1485">
              <w:rPr>
                <w:rFonts w:ascii="Arial" w:hAnsi="Arial" w:cs="Arial"/>
                <w:b/>
                <w:bCs/>
                <w:sz w:val="20"/>
                <w:szCs w:val="20"/>
              </w:rPr>
              <w:t>SAŽETAK I</w:t>
            </w:r>
          </w:p>
          <w:p w14:paraId="23C1EEBD" w14:textId="77777777" w:rsidR="006A4CC3" w:rsidRPr="00DC1485" w:rsidRDefault="006A4CC3" w:rsidP="006A4CC3">
            <w:pPr>
              <w:jc w:val="both"/>
              <w:rPr>
                <w:rFonts w:ascii="Arial" w:hAnsi="Arial" w:cs="Arial"/>
                <w:b/>
                <w:bCs/>
                <w:sz w:val="20"/>
                <w:szCs w:val="20"/>
              </w:rPr>
            </w:pPr>
            <w:r w:rsidRPr="00DC1485">
              <w:rPr>
                <w:rFonts w:ascii="Arial" w:hAnsi="Arial" w:cs="Arial"/>
                <w:b/>
                <w:bCs/>
                <w:sz w:val="20"/>
                <w:szCs w:val="20"/>
              </w:rPr>
              <w:t>DJELOKRUGA</w:t>
            </w:r>
          </w:p>
          <w:p w14:paraId="528283F7" w14:textId="07BAB487" w:rsidR="004F1201" w:rsidRDefault="006A4CC3" w:rsidP="006A4CC3">
            <w:pPr>
              <w:jc w:val="both"/>
              <w:rPr>
                <w:rFonts w:ascii="Arial" w:hAnsi="Arial" w:cs="Arial"/>
              </w:rPr>
            </w:pPr>
            <w:r w:rsidRPr="00DC1485">
              <w:rPr>
                <w:rFonts w:ascii="Arial" w:hAnsi="Arial" w:cs="Arial"/>
                <w:b/>
                <w:bCs/>
                <w:sz w:val="20"/>
                <w:szCs w:val="20"/>
              </w:rPr>
              <w:t>RADA</w:t>
            </w:r>
          </w:p>
        </w:tc>
        <w:tc>
          <w:tcPr>
            <w:tcW w:w="7412" w:type="dxa"/>
            <w:tcBorders>
              <w:top w:val="single" w:sz="4" w:space="0" w:color="auto"/>
            </w:tcBorders>
          </w:tcPr>
          <w:p w14:paraId="5FE80F3D" w14:textId="77777777" w:rsidR="006A4CC3" w:rsidRPr="006A4CC3" w:rsidRDefault="006A4CC3" w:rsidP="006A4CC3">
            <w:pPr>
              <w:jc w:val="both"/>
              <w:rPr>
                <w:rFonts w:ascii="Arial" w:hAnsi="Arial" w:cs="Arial"/>
              </w:rPr>
            </w:pPr>
            <w:r w:rsidRPr="006A4CC3">
              <w:rPr>
                <w:rFonts w:ascii="Arial" w:hAnsi="Arial" w:cs="Arial"/>
              </w:rPr>
              <w:t>Javna ustanova za upravljanje zaštićenim dijelovima prirode Sisačko-moslavačke županije osnovana je sa ciljem obavljanja djelatnosti zaštite, održavanja i promicanja  zaštićenih područja, kao i očuvanja izvornosti prirodnih vrijednosti, neometanog odvijanja prirodnih procesa i održivog korištenja prirodnih dobara.</w:t>
            </w:r>
          </w:p>
          <w:p w14:paraId="649D8B13" w14:textId="20AC4C9A" w:rsidR="006A4CC3" w:rsidRPr="006A4CC3" w:rsidRDefault="006A4CC3" w:rsidP="006A4CC3">
            <w:pPr>
              <w:jc w:val="both"/>
              <w:rPr>
                <w:rFonts w:ascii="Arial" w:hAnsi="Arial" w:cs="Arial"/>
              </w:rPr>
            </w:pPr>
            <w:r w:rsidRPr="006A4CC3">
              <w:rPr>
                <w:rFonts w:ascii="Arial" w:hAnsi="Arial" w:cs="Arial"/>
              </w:rPr>
              <w:t>Ustanova djeluje u sk</w:t>
            </w:r>
            <w:r w:rsidR="00DC1485">
              <w:rPr>
                <w:rFonts w:ascii="Arial" w:hAnsi="Arial" w:cs="Arial"/>
              </w:rPr>
              <w:t>l</w:t>
            </w:r>
            <w:r w:rsidRPr="006A4CC3">
              <w:rPr>
                <w:rFonts w:ascii="Arial" w:hAnsi="Arial" w:cs="Arial"/>
              </w:rPr>
              <w:t>adu sa Zakonom o zaštiti prirode (NN 80/13, 15/18, 14/19,127/19), te u skladu sa Strategijom i akcijskim planom zaštite prirode RH (NN 72/17) za razdoblje od 2017. do 2025. godine.</w:t>
            </w:r>
          </w:p>
          <w:p w14:paraId="0AED31AC" w14:textId="77777777" w:rsidR="006A4CC3" w:rsidRPr="006A4CC3" w:rsidRDefault="006A4CC3" w:rsidP="006A4CC3">
            <w:pPr>
              <w:jc w:val="both"/>
              <w:rPr>
                <w:rFonts w:ascii="Arial" w:hAnsi="Arial" w:cs="Arial"/>
              </w:rPr>
            </w:pPr>
            <w:r w:rsidRPr="006A4CC3">
              <w:rPr>
                <w:rFonts w:ascii="Arial" w:hAnsi="Arial" w:cs="Arial"/>
              </w:rPr>
              <w:t>Djelatnosti Ustanove se provode kroz tri ustrojstvene jedinice:</w:t>
            </w:r>
          </w:p>
          <w:p w14:paraId="489737D3" w14:textId="1B33A065" w:rsidR="006A4CC3" w:rsidRPr="006A4CC3" w:rsidRDefault="006A4CC3" w:rsidP="00553F64">
            <w:pPr>
              <w:ind w:left="214" w:hanging="214"/>
              <w:jc w:val="both"/>
              <w:rPr>
                <w:rFonts w:ascii="Arial" w:hAnsi="Arial" w:cs="Arial"/>
              </w:rPr>
            </w:pPr>
            <w:r w:rsidRPr="006A4CC3">
              <w:rPr>
                <w:rFonts w:ascii="Arial" w:hAnsi="Arial" w:cs="Arial"/>
              </w:rPr>
              <w:t>-</w:t>
            </w:r>
            <w:r w:rsidR="00553F64">
              <w:rPr>
                <w:rFonts w:ascii="Arial" w:hAnsi="Arial" w:cs="Arial"/>
              </w:rPr>
              <w:t xml:space="preserve"> </w:t>
            </w:r>
            <w:r w:rsidRPr="006A4CC3">
              <w:rPr>
                <w:rFonts w:ascii="Arial" w:hAnsi="Arial" w:cs="Arial"/>
              </w:rPr>
              <w:t>Ured ravnatelja u kojem se obavljaju opći, administrativni, odnosi s javnošću, javnog informiranja  i protokolarni poslovi, komunikacija i suradnja s tijelima državne uprave, regionalne i lokalne samouprave i s institucijama iz inozemstva, te poslovi pripreme i vođenja projekata;</w:t>
            </w:r>
          </w:p>
          <w:p w14:paraId="57D54C78" w14:textId="77777777" w:rsidR="00553F64" w:rsidRDefault="006A4CC3" w:rsidP="00553F64">
            <w:pPr>
              <w:jc w:val="both"/>
              <w:rPr>
                <w:rFonts w:ascii="Arial" w:hAnsi="Arial" w:cs="Arial"/>
              </w:rPr>
            </w:pPr>
            <w:r w:rsidRPr="006A4CC3">
              <w:rPr>
                <w:rFonts w:ascii="Arial" w:hAnsi="Arial" w:cs="Arial"/>
              </w:rPr>
              <w:t>-</w:t>
            </w:r>
            <w:r w:rsidR="00553F64">
              <w:rPr>
                <w:rFonts w:ascii="Arial" w:hAnsi="Arial" w:cs="Arial"/>
              </w:rPr>
              <w:t xml:space="preserve">  </w:t>
            </w:r>
            <w:r w:rsidRPr="006A4CC3">
              <w:rPr>
                <w:rFonts w:ascii="Arial" w:hAnsi="Arial" w:cs="Arial"/>
              </w:rPr>
              <w:t>Stručna služba obavlja poslove zaštite i očuvanja prirode</w:t>
            </w:r>
          </w:p>
          <w:p w14:paraId="3FF9541C" w14:textId="21F890BC" w:rsidR="006A4CC3" w:rsidRPr="00553F64" w:rsidRDefault="006A4CC3" w:rsidP="00553F64">
            <w:pPr>
              <w:pStyle w:val="ListParagraph"/>
              <w:numPr>
                <w:ilvl w:val="0"/>
                <w:numId w:val="24"/>
              </w:numPr>
              <w:ind w:left="214" w:hanging="214"/>
              <w:jc w:val="both"/>
              <w:rPr>
                <w:rFonts w:ascii="Arial" w:hAnsi="Arial" w:cs="Arial"/>
              </w:rPr>
            </w:pPr>
            <w:r w:rsidRPr="00553F64">
              <w:rPr>
                <w:rFonts w:ascii="Arial" w:hAnsi="Arial" w:cs="Arial"/>
              </w:rPr>
              <w:t>Čuvarska služba obavlja poslove nadzora zaštićenih područja, monitoringa zaštićenih vrsta, provođenja uvjeta i mjera zaštite prirode i protupožarne zaštite u zaštićenim područjima kojim Ustanova upravlja.</w:t>
            </w:r>
          </w:p>
          <w:p w14:paraId="5B1C8585" w14:textId="77777777" w:rsidR="006A4CC3" w:rsidRPr="006A4CC3" w:rsidRDefault="006A4CC3" w:rsidP="006A4CC3">
            <w:pPr>
              <w:jc w:val="both"/>
              <w:rPr>
                <w:rFonts w:ascii="Arial" w:hAnsi="Arial" w:cs="Arial"/>
              </w:rPr>
            </w:pPr>
            <w:r w:rsidRPr="006A4CC3">
              <w:rPr>
                <w:rFonts w:ascii="Arial" w:hAnsi="Arial" w:cs="Arial"/>
              </w:rPr>
              <w:t xml:space="preserve">U Ustanovi je trenutno stalno zaposleno 5 djelatnika, tri u Uredu ravnatelja, jedan djelatnik u Stručnoj službi, te jedan djelatnik u Čuvarskoj službi. </w:t>
            </w:r>
          </w:p>
          <w:p w14:paraId="703B26DD" w14:textId="77777777" w:rsidR="006A4CC3" w:rsidRPr="006A4CC3" w:rsidRDefault="006A4CC3" w:rsidP="006A4CC3">
            <w:pPr>
              <w:jc w:val="both"/>
              <w:rPr>
                <w:rFonts w:ascii="Arial" w:hAnsi="Arial" w:cs="Arial"/>
              </w:rPr>
            </w:pPr>
            <w:r w:rsidRPr="006A4CC3">
              <w:rPr>
                <w:rFonts w:ascii="Arial" w:hAnsi="Arial" w:cs="Arial"/>
              </w:rPr>
              <w:t>Nadležnost Ustanove se odnosi na:</w:t>
            </w:r>
          </w:p>
          <w:p w14:paraId="38277586" w14:textId="23931A2B" w:rsidR="006A4CC3" w:rsidRPr="004F1201" w:rsidRDefault="006A4CC3" w:rsidP="00553F64">
            <w:pPr>
              <w:ind w:left="214" w:hanging="214"/>
              <w:jc w:val="both"/>
              <w:rPr>
                <w:rFonts w:ascii="Arial" w:hAnsi="Arial" w:cs="Arial"/>
              </w:rPr>
            </w:pPr>
            <w:r w:rsidRPr="006A4CC3">
              <w:rPr>
                <w:rFonts w:ascii="Arial" w:hAnsi="Arial" w:cs="Arial"/>
              </w:rPr>
              <w:t>- 9 zaštićenih područja: posebni rezervati Don-Močvar i Dražiblato, regionalni park Moslavačka gora, značajni krajobrazi Odransko,</w:t>
            </w:r>
            <w:r w:rsidRPr="004F1201">
              <w:rPr>
                <w:rFonts w:ascii="Arial" w:hAnsi="Arial" w:cs="Arial"/>
              </w:rPr>
              <w:t xml:space="preserve"> Sunjsko polje, Petrova gora, Kotar-Stari gaj, park šuma Brdo Djed i spomenik parkovne arhitekture Strossmayerovo šetalište u Petrinji</w:t>
            </w:r>
          </w:p>
          <w:p w14:paraId="5CD45BBC" w14:textId="77777777" w:rsidR="006A4CC3" w:rsidRPr="004F1201" w:rsidRDefault="006A4CC3" w:rsidP="006A4CC3">
            <w:pPr>
              <w:jc w:val="both"/>
              <w:rPr>
                <w:rFonts w:ascii="Arial" w:hAnsi="Arial" w:cs="Arial"/>
              </w:rPr>
            </w:pPr>
            <w:r w:rsidRPr="004F1201">
              <w:rPr>
                <w:rFonts w:ascii="Arial" w:hAnsi="Arial" w:cs="Arial"/>
              </w:rPr>
              <w:t xml:space="preserve">- 19 područja ekološke mreže NATURA 2000: Turopolje, Donja Posavina, Poilovlje s ribnjacima, Sava nizvodno od Hruščice, Žutica, Odransko polje, Sunjsko polje, Kupa, Dolina Une, Ilova, Područje oko Hrvatske Kostajnice, Područje oko špilje Gradusa, Cret Blatuša, Šašava cret, Petrinjčica, Područje uz Maju i Bručinu, Zrinska gora, Špilja Šušnjar, Pakra i Bijela. </w:t>
            </w:r>
          </w:p>
          <w:p w14:paraId="05FD58F9" w14:textId="516A5212" w:rsidR="006A4CC3" w:rsidRPr="006A4CC3" w:rsidRDefault="006A4CC3" w:rsidP="006A4CC3">
            <w:pPr>
              <w:jc w:val="both"/>
              <w:rPr>
                <w:rFonts w:ascii="Arial" w:hAnsi="Arial" w:cs="Arial"/>
              </w:rPr>
            </w:pPr>
            <w:r w:rsidRPr="004F1201">
              <w:rPr>
                <w:rFonts w:ascii="Arial" w:hAnsi="Arial" w:cs="Arial"/>
              </w:rPr>
              <w:t>Prema Zakonu o zaštiti prirode nadležnosti Ustanove se odnose i na zaštitu krajobrazne, biološke i geološke raznolikosti na području Sisačko-moslavačke županije. Važan dio djelovanja Ustanove odnosi</w:t>
            </w:r>
            <w:r>
              <w:t xml:space="preserve"> </w:t>
            </w:r>
            <w:r w:rsidRPr="006A4CC3">
              <w:rPr>
                <w:rFonts w:ascii="Arial" w:hAnsi="Arial" w:cs="Arial"/>
              </w:rPr>
              <w:t>se na edukativne i promotivne aktivnosti, suradnju sa znanstvenim i stručnim ustanovama, kao i međusektorska suradnja kroz koju se ostvaruje korištenje prirodnih vrijednosti u gospodarske svrhe.</w:t>
            </w:r>
          </w:p>
          <w:p w14:paraId="740D6954" w14:textId="634B0E23" w:rsidR="004F1201" w:rsidRDefault="006A4CC3" w:rsidP="006A4CC3">
            <w:pPr>
              <w:jc w:val="both"/>
              <w:rPr>
                <w:rFonts w:ascii="Arial" w:hAnsi="Arial" w:cs="Arial"/>
              </w:rPr>
            </w:pPr>
            <w:r w:rsidRPr="006A4CC3">
              <w:rPr>
                <w:rFonts w:ascii="Arial" w:hAnsi="Arial" w:cs="Arial"/>
              </w:rPr>
              <w:t>Za ostvarivanje planiranih aktivnosti izrađeni su i prijavljeni projektni prijedlozi u okviru kojih su planirana sredstva koja će omogućiti njihovo provođenje.</w:t>
            </w:r>
          </w:p>
        </w:tc>
      </w:tr>
      <w:tr w:rsidR="004F1201" w14:paraId="398B7356" w14:textId="77777777" w:rsidTr="00DC1485">
        <w:tc>
          <w:tcPr>
            <w:tcW w:w="2086" w:type="dxa"/>
          </w:tcPr>
          <w:p w14:paraId="03F59490" w14:textId="77777777" w:rsidR="006A4CC3" w:rsidRPr="00553F64" w:rsidRDefault="006A4CC3" w:rsidP="006A4CC3">
            <w:pPr>
              <w:jc w:val="both"/>
              <w:rPr>
                <w:rFonts w:ascii="Arial" w:hAnsi="Arial" w:cs="Arial"/>
                <w:b/>
                <w:bCs/>
                <w:sz w:val="20"/>
                <w:szCs w:val="20"/>
              </w:rPr>
            </w:pPr>
            <w:r w:rsidRPr="00553F64">
              <w:rPr>
                <w:rFonts w:ascii="Arial" w:hAnsi="Arial" w:cs="Arial"/>
                <w:b/>
                <w:bCs/>
                <w:sz w:val="20"/>
                <w:szCs w:val="20"/>
              </w:rPr>
              <w:t>NAZIV PROGRAMA:</w:t>
            </w:r>
          </w:p>
          <w:p w14:paraId="7239068B" w14:textId="77777777" w:rsidR="004F1201" w:rsidRDefault="004F1201" w:rsidP="0066275B">
            <w:pPr>
              <w:jc w:val="both"/>
              <w:rPr>
                <w:rFonts w:ascii="Arial" w:hAnsi="Arial" w:cs="Arial"/>
              </w:rPr>
            </w:pPr>
          </w:p>
        </w:tc>
        <w:tc>
          <w:tcPr>
            <w:tcW w:w="7412" w:type="dxa"/>
          </w:tcPr>
          <w:p w14:paraId="529C2153" w14:textId="12BC2101" w:rsidR="006A4CC3" w:rsidRDefault="006A4CC3" w:rsidP="006A4CC3">
            <w:pPr>
              <w:jc w:val="both"/>
              <w:rPr>
                <w:rFonts w:ascii="Arial" w:hAnsi="Arial" w:cs="Arial"/>
                <w:b/>
                <w:bCs/>
              </w:rPr>
            </w:pPr>
            <w:r w:rsidRPr="00EE1154">
              <w:rPr>
                <w:rFonts w:ascii="Arial" w:hAnsi="Arial" w:cs="Arial"/>
                <w:b/>
                <w:bCs/>
              </w:rPr>
              <w:t xml:space="preserve">PROGRAM ZAŠTITE,  OČUVANJA, ODRŽAVANJA, PROMICANJA I  KORIŠTENJA PRIRODNIH VRIJEDNOSTI SMŽ   </w:t>
            </w:r>
          </w:p>
          <w:p w14:paraId="564AE167" w14:textId="77777777" w:rsidR="006A4CC3" w:rsidRPr="00EE1154" w:rsidRDefault="006A4CC3" w:rsidP="006A4CC3">
            <w:pPr>
              <w:jc w:val="both"/>
              <w:rPr>
                <w:rFonts w:ascii="Arial" w:hAnsi="Arial" w:cs="Arial"/>
                <w:b/>
                <w:bCs/>
              </w:rPr>
            </w:pPr>
          </w:p>
          <w:p w14:paraId="4AB7572D" w14:textId="4CA73B01" w:rsidR="006A4CC3" w:rsidRPr="00EE1154" w:rsidRDefault="006A4CC3" w:rsidP="006A4CC3">
            <w:pPr>
              <w:jc w:val="both"/>
              <w:rPr>
                <w:rFonts w:ascii="Arial" w:hAnsi="Arial" w:cs="Arial"/>
                <w:bCs/>
              </w:rPr>
            </w:pPr>
            <w:r w:rsidRPr="00EE1154">
              <w:rPr>
                <w:rFonts w:ascii="Arial" w:hAnsi="Arial" w:cs="Arial"/>
                <w:bCs/>
              </w:rPr>
              <w:t>Realizacijom planiranih aktivnosti Ustanova će tijekom 2022. godine provoditi aktivnosti usmjerene očuvanju i obnovi postojeće biološke i krajobrazne raznolikosti s posebnim naglaskom na zaštitu ugroženih i zaštićenih vrsta i staništa i EM NATURA 2000. Ustanova usmjerava aktivnosti očuvanja i promicanja održivog korištenja, stvaranja uvjeta za edukaciju i prezentaciju zaštićenih vrsta i staništa te sprečavanje štetnih radnji u zaštić</w:t>
            </w:r>
            <w:r w:rsidR="00553F64">
              <w:rPr>
                <w:rFonts w:ascii="Arial" w:hAnsi="Arial" w:cs="Arial"/>
                <w:bCs/>
              </w:rPr>
              <w:t>e</w:t>
            </w:r>
            <w:r w:rsidRPr="00EE1154">
              <w:rPr>
                <w:rFonts w:ascii="Arial" w:hAnsi="Arial" w:cs="Arial"/>
                <w:bCs/>
              </w:rPr>
              <w:t xml:space="preserve">nim područjima. </w:t>
            </w:r>
          </w:p>
          <w:p w14:paraId="76983402" w14:textId="77C1F2FD" w:rsidR="006A4CC3" w:rsidRPr="00EE1154" w:rsidRDefault="006A4CC3" w:rsidP="006A4CC3">
            <w:pPr>
              <w:jc w:val="both"/>
              <w:rPr>
                <w:rFonts w:ascii="Arial" w:hAnsi="Arial" w:cs="Arial"/>
                <w:bCs/>
              </w:rPr>
            </w:pPr>
            <w:r w:rsidRPr="00EE1154">
              <w:rPr>
                <w:rFonts w:ascii="Arial" w:hAnsi="Arial" w:cs="Arial"/>
                <w:bCs/>
              </w:rPr>
              <w:t>Temeljem članka 134. Zakona o zaštiti prirode (</w:t>
            </w:r>
            <w:r w:rsidR="00553F64">
              <w:rPr>
                <w:rFonts w:ascii="Arial" w:hAnsi="Arial" w:cs="Arial"/>
                <w:bCs/>
              </w:rPr>
              <w:t>„Narodne novine, broj</w:t>
            </w:r>
            <w:r w:rsidRPr="00EE1154">
              <w:rPr>
                <w:rFonts w:ascii="Arial" w:hAnsi="Arial" w:cs="Arial"/>
                <w:bCs/>
              </w:rPr>
              <w:t xml:space="preserve"> 80/13, 15/18,14/19</w:t>
            </w:r>
            <w:r w:rsidR="009976D2">
              <w:rPr>
                <w:rFonts w:ascii="Arial" w:hAnsi="Arial" w:cs="Arial"/>
                <w:bCs/>
              </w:rPr>
              <w:t xml:space="preserve"> i</w:t>
            </w:r>
            <w:r w:rsidRPr="00EE1154">
              <w:rPr>
                <w:rFonts w:ascii="Arial" w:hAnsi="Arial" w:cs="Arial"/>
                <w:bCs/>
              </w:rPr>
              <w:t xml:space="preserve">127/19), stavak 3. Ustanova izrađuje godišnji program zaštite, održavanja, očuvanja, promicanja i korištenja zaštićenih područja </w:t>
            </w:r>
            <w:r w:rsidRPr="00EE1154">
              <w:rPr>
                <w:rFonts w:ascii="Arial" w:hAnsi="Arial" w:cs="Arial"/>
                <w:bCs/>
              </w:rPr>
              <w:lastRenderedPageBreak/>
              <w:t xml:space="preserve">uz suglasnost izvršnog tijela jedinice regionalne samouprave, po prethodno pribavljenom mišljenju Ministarstva gospodarstva i održivog razvoja, Zavoda za zaštitu prirode. </w:t>
            </w:r>
          </w:p>
          <w:p w14:paraId="481028B0" w14:textId="77777777" w:rsidR="006A4CC3" w:rsidRPr="00EE1154" w:rsidRDefault="006A4CC3" w:rsidP="006A4CC3">
            <w:pPr>
              <w:jc w:val="both"/>
              <w:rPr>
                <w:rFonts w:ascii="Arial" w:hAnsi="Arial" w:cs="Arial"/>
                <w:bCs/>
              </w:rPr>
            </w:pPr>
            <w:r w:rsidRPr="00EE1154">
              <w:rPr>
                <w:rFonts w:ascii="Arial" w:hAnsi="Arial" w:cs="Arial"/>
                <w:bCs/>
              </w:rPr>
              <w:t>Program obuhvaća četiri osnovne aktivnosti:</w:t>
            </w:r>
          </w:p>
          <w:p w14:paraId="2EF5BA6F" w14:textId="77777777" w:rsidR="006A4CC3" w:rsidRPr="00EE1154" w:rsidRDefault="006A4CC3" w:rsidP="006A4CC3">
            <w:pPr>
              <w:numPr>
                <w:ilvl w:val="0"/>
                <w:numId w:val="5"/>
              </w:numPr>
              <w:jc w:val="both"/>
              <w:rPr>
                <w:rFonts w:ascii="Arial" w:hAnsi="Arial" w:cs="Arial"/>
                <w:b/>
                <w:bCs/>
              </w:rPr>
            </w:pPr>
            <w:r w:rsidRPr="00EE1154">
              <w:rPr>
                <w:rFonts w:ascii="Arial" w:hAnsi="Arial" w:cs="Arial"/>
                <w:b/>
                <w:bCs/>
              </w:rPr>
              <w:t>A100001 Rashodi za Javnu ustanovu</w:t>
            </w:r>
          </w:p>
          <w:p w14:paraId="23FE0DA4" w14:textId="77777777" w:rsidR="006A4CC3" w:rsidRPr="00EE1154" w:rsidRDefault="006A4CC3" w:rsidP="006A4CC3">
            <w:pPr>
              <w:numPr>
                <w:ilvl w:val="0"/>
                <w:numId w:val="5"/>
              </w:numPr>
              <w:jc w:val="both"/>
              <w:rPr>
                <w:rFonts w:ascii="Arial" w:hAnsi="Arial" w:cs="Arial"/>
                <w:bCs/>
              </w:rPr>
            </w:pPr>
            <w:r w:rsidRPr="00EE1154">
              <w:rPr>
                <w:rFonts w:ascii="Arial" w:hAnsi="Arial" w:cs="Arial"/>
                <w:b/>
                <w:bCs/>
              </w:rPr>
              <w:t>A100002 Zaštita i promocija prirodnih vrijednosti</w:t>
            </w:r>
          </w:p>
          <w:p w14:paraId="645E13D5" w14:textId="77777777" w:rsidR="006A4CC3" w:rsidRPr="00EE1154" w:rsidRDefault="006A4CC3" w:rsidP="006A4CC3">
            <w:pPr>
              <w:numPr>
                <w:ilvl w:val="0"/>
                <w:numId w:val="5"/>
              </w:numPr>
              <w:jc w:val="both"/>
              <w:rPr>
                <w:rFonts w:ascii="Arial" w:hAnsi="Arial" w:cs="Arial"/>
                <w:bCs/>
              </w:rPr>
            </w:pPr>
            <w:r w:rsidRPr="00EE1154">
              <w:rPr>
                <w:rFonts w:ascii="Arial" w:hAnsi="Arial" w:cs="Arial"/>
                <w:b/>
                <w:bCs/>
              </w:rPr>
              <w:t>A100003 Projekt Poučna staza „ Život šume“</w:t>
            </w:r>
          </w:p>
          <w:p w14:paraId="10BCE435" w14:textId="6693DE9A" w:rsidR="004F1201" w:rsidRDefault="006A4CC3" w:rsidP="006A4CC3">
            <w:pPr>
              <w:jc w:val="both"/>
              <w:rPr>
                <w:rFonts w:ascii="Arial" w:hAnsi="Arial" w:cs="Arial"/>
              </w:rPr>
            </w:pPr>
            <w:r w:rsidRPr="00EE1154">
              <w:rPr>
                <w:rFonts w:ascii="Arial" w:hAnsi="Arial" w:cs="Arial"/>
                <w:b/>
                <w:bCs/>
              </w:rPr>
              <w:t>K100001 Projekt Održivi regionalni razvoj uključivanjem prirodne baštine kroz osnivanje NATURA SMŽ</w:t>
            </w:r>
            <w:r w:rsidR="009976D2">
              <w:rPr>
                <w:rFonts w:ascii="Arial" w:hAnsi="Arial" w:cs="Arial"/>
                <w:b/>
                <w:bCs/>
              </w:rPr>
              <w:t>.</w:t>
            </w:r>
          </w:p>
        </w:tc>
      </w:tr>
      <w:tr w:rsidR="004F1201" w14:paraId="3D7B3CDD" w14:textId="77777777" w:rsidTr="00DC1485">
        <w:tc>
          <w:tcPr>
            <w:tcW w:w="2086" w:type="dxa"/>
          </w:tcPr>
          <w:p w14:paraId="44E320A7" w14:textId="233383F7" w:rsidR="004F1201" w:rsidRPr="009976D2" w:rsidRDefault="006A4CC3" w:rsidP="0066275B">
            <w:pPr>
              <w:jc w:val="both"/>
              <w:rPr>
                <w:rFonts w:ascii="Arial" w:hAnsi="Arial" w:cs="Arial"/>
                <w:b/>
                <w:bCs/>
                <w:sz w:val="20"/>
                <w:szCs w:val="20"/>
              </w:rPr>
            </w:pPr>
            <w:r w:rsidRPr="00A56AC3">
              <w:rPr>
                <w:rFonts w:ascii="Arial" w:hAnsi="Arial" w:cs="Arial"/>
                <w:b/>
                <w:bCs/>
                <w:sz w:val="20"/>
                <w:szCs w:val="20"/>
              </w:rPr>
              <w:lastRenderedPageBreak/>
              <w:t>CILJ PROGRAMA</w:t>
            </w:r>
            <w:r w:rsidRPr="009976D2">
              <w:rPr>
                <w:rFonts w:ascii="Arial" w:hAnsi="Arial" w:cs="Arial"/>
                <w:b/>
                <w:bCs/>
                <w:sz w:val="20"/>
                <w:szCs w:val="20"/>
              </w:rPr>
              <w:t>:</w:t>
            </w:r>
          </w:p>
        </w:tc>
        <w:tc>
          <w:tcPr>
            <w:tcW w:w="7412" w:type="dxa"/>
          </w:tcPr>
          <w:p w14:paraId="16B0D1A7" w14:textId="77777777" w:rsidR="006A4CC3" w:rsidRPr="006A4CC3" w:rsidRDefault="006A4CC3" w:rsidP="006A4CC3">
            <w:pPr>
              <w:jc w:val="both"/>
              <w:rPr>
                <w:rFonts w:ascii="Arial" w:hAnsi="Arial" w:cs="Arial"/>
              </w:rPr>
            </w:pPr>
            <w:r w:rsidRPr="006A4CC3">
              <w:rPr>
                <w:rFonts w:ascii="Arial" w:hAnsi="Arial" w:cs="Arial"/>
              </w:rPr>
              <w:t xml:space="preserve">Opći cilj programa jest upravljanje, zaštita, očuvanje, održavanje, promicanje i praćenje  stanja  zaštićenih dijelova prirode, zaštićenih područja, područja ekološke mreže NATURA 2000, biološke, krajobrazne i geološke raznolikosti na području Županije,  uz kvalitetne razvojne projekte koji će omogućiti provedbu ciljeva. </w:t>
            </w:r>
          </w:p>
          <w:p w14:paraId="1867BADA" w14:textId="77777777" w:rsidR="006A4CC3" w:rsidRPr="006A4CC3" w:rsidRDefault="006A4CC3" w:rsidP="006A4CC3">
            <w:pPr>
              <w:jc w:val="both"/>
              <w:rPr>
                <w:rFonts w:ascii="Arial" w:hAnsi="Arial" w:cs="Arial"/>
              </w:rPr>
            </w:pPr>
            <w:r w:rsidRPr="006A4CC3">
              <w:rPr>
                <w:rFonts w:ascii="Arial" w:hAnsi="Arial" w:cs="Arial"/>
              </w:rPr>
              <w:t>Posebni ciljevi kojima će se težiti su:</w:t>
            </w:r>
          </w:p>
          <w:p w14:paraId="5E780619" w14:textId="544D449D" w:rsidR="006A4CC3" w:rsidRPr="006A4CC3" w:rsidRDefault="006A4CC3" w:rsidP="009976D2">
            <w:pPr>
              <w:ind w:left="1065" w:hanging="1134"/>
              <w:jc w:val="both"/>
              <w:rPr>
                <w:rFonts w:ascii="Arial" w:hAnsi="Arial" w:cs="Arial"/>
              </w:rPr>
            </w:pPr>
            <w:r w:rsidRPr="006A4CC3">
              <w:rPr>
                <w:rFonts w:ascii="Arial" w:hAnsi="Arial" w:cs="Arial"/>
              </w:rPr>
              <w:t>•</w:t>
            </w:r>
            <w:r w:rsidR="009976D2">
              <w:rPr>
                <w:rFonts w:ascii="Arial" w:hAnsi="Arial" w:cs="Arial"/>
              </w:rPr>
              <w:t xml:space="preserve"> </w:t>
            </w:r>
            <w:r w:rsidRPr="006A4CC3">
              <w:rPr>
                <w:rFonts w:ascii="Arial" w:hAnsi="Arial" w:cs="Arial"/>
              </w:rPr>
              <w:t>CILJ 1: Monitoring, zaštita staništa i zaštićenih vrsta te zbrinjavanje ugroženih vrsta</w:t>
            </w:r>
          </w:p>
          <w:p w14:paraId="3D8EE32B" w14:textId="70E0C358" w:rsidR="006A4CC3" w:rsidRPr="006A4CC3" w:rsidRDefault="006A4CC3" w:rsidP="009976D2">
            <w:pPr>
              <w:ind w:left="1065" w:hanging="1134"/>
              <w:jc w:val="both"/>
              <w:rPr>
                <w:rFonts w:ascii="Arial" w:hAnsi="Arial" w:cs="Arial"/>
              </w:rPr>
            </w:pPr>
            <w:r w:rsidRPr="006A4CC3">
              <w:rPr>
                <w:rFonts w:ascii="Arial" w:hAnsi="Arial" w:cs="Arial"/>
              </w:rPr>
              <w:t>•</w:t>
            </w:r>
            <w:r w:rsidR="009976D2">
              <w:rPr>
                <w:rFonts w:ascii="Arial" w:hAnsi="Arial" w:cs="Arial"/>
              </w:rPr>
              <w:t xml:space="preserve"> </w:t>
            </w:r>
            <w:r w:rsidRPr="006A4CC3">
              <w:rPr>
                <w:rFonts w:ascii="Arial" w:hAnsi="Arial" w:cs="Arial"/>
              </w:rPr>
              <w:t xml:space="preserve">CILJ 2: Edukacija i promicanje zaštite prirode i održivog korištenja </w:t>
            </w:r>
            <w:r w:rsidR="009976D2">
              <w:rPr>
                <w:rFonts w:ascii="Arial" w:hAnsi="Arial" w:cs="Arial"/>
              </w:rPr>
              <w:t xml:space="preserve">   </w:t>
            </w:r>
            <w:r w:rsidRPr="006A4CC3">
              <w:rPr>
                <w:rFonts w:ascii="Arial" w:hAnsi="Arial" w:cs="Arial"/>
              </w:rPr>
              <w:t>zaštićenih prirodnih vrijednosti,</w:t>
            </w:r>
          </w:p>
          <w:p w14:paraId="2DADCCA7" w14:textId="5CC9151E" w:rsidR="006A4CC3" w:rsidRPr="006A4CC3" w:rsidRDefault="006A4CC3" w:rsidP="009976D2">
            <w:pPr>
              <w:ind w:left="1065" w:hanging="1134"/>
              <w:jc w:val="both"/>
              <w:rPr>
                <w:rFonts w:ascii="Arial" w:hAnsi="Arial" w:cs="Arial"/>
              </w:rPr>
            </w:pPr>
            <w:r w:rsidRPr="006A4CC3">
              <w:rPr>
                <w:rFonts w:ascii="Arial" w:hAnsi="Arial" w:cs="Arial"/>
              </w:rPr>
              <w:t>•</w:t>
            </w:r>
            <w:r w:rsidR="009976D2">
              <w:rPr>
                <w:rFonts w:ascii="Arial" w:hAnsi="Arial" w:cs="Arial"/>
              </w:rPr>
              <w:t xml:space="preserve"> </w:t>
            </w:r>
            <w:r w:rsidRPr="006A4CC3">
              <w:rPr>
                <w:rFonts w:ascii="Arial" w:hAnsi="Arial" w:cs="Arial"/>
              </w:rPr>
              <w:t xml:space="preserve">CILJ 3: </w:t>
            </w:r>
            <w:r w:rsidR="009976D2">
              <w:rPr>
                <w:rFonts w:ascii="Arial" w:hAnsi="Arial" w:cs="Arial"/>
              </w:rPr>
              <w:t xml:space="preserve"> </w:t>
            </w:r>
            <w:r w:rsidRPr="006A4CC3">
              <w:rPr>
                <w:rFonts w:ascii="Arial" w:hAnsi="Arial" w:cs="Arial"/>
              </w:rPr>
              <w:t xml:space="preserve">Razvoj uvjeta za posjećivanje, odmor i razonodu posjetitelja u </w:t>
            </w:r>
            <w:r w:rsidR="009976D2">
              <w:rPr>
                <w:rFonts w:ascii="Arial" w:hAnsi="Arial" w:cs="Arial"/>
              </w:rPr>
              <w:t xml:space="preserve"> </w:t>
            </w:r>
            <w:r w:rsidRPr="006A4CC3">
              <w:rPr>
                <w:rFonts w:ascii="Arial" w:hAnsi="Arial" w:cs="Arial"/>
              </w:rPr>
              <w:t>zaštićenim  područjima i na području europske ekološke mreže NATURA 2000  SMŽ-e</w:t>
            </w:r>
          </w:p>
          <w:p w14:paraId="7F90E8F2" w14:textId="12692D5A" w:rsidR="006A4CC3" w:rsidRPr="006A4CC3" w:rsidRDefault="006A4CC3" w:rsidP="009976D2">
            <w:pPr>
              <w:ind w:hanging="69"/>
              <w:jc w:val="both"/>
              <w:rPr>
                <w:rFonts w:ascii="Arial" w:hAnsi="Arial" w:cs="Arial"/>
              </w:rPr>
            </w:pPr>
            <w:r w:rsidRPr="006A4CC3">
              <w:rPr>
                <w:rFonts w:ascii="Arial" w:hAnsi="Arial" w:cs="Arial"/>
              </w:rPr>
              <w:t>•</w:t>
            </w:r>
            <w:r w:rsidR="009976D2">
              <w:rPr>
                <w:rFonts w:ascii="Arial" w:hAnsi="Arial" w:cs="Arial"/>
              </w:rPr>
              <w:t xml:space="preserve">  </w:t>
            </w:r>
            <w:r w:rsidRPr="006A4CC3">
              <w:rPr>
                <w:rFonts w:ascii="Arial" w:hAnsi="Arial" w:cs="Arial"/>
              </w:rPr>
              <w:t xml:space="preserve">CILJ 4: </w:t>
            </w:r>
            <w:r w:rsidR="009976D2">
              <w:rPr>
                <w:rFonts w:ascii="Arial" w:hAnsi="Arial" w:cs="Arial"/>
              </w:rPr>
              <w:t xml:space="preserve">  </w:t>
            </w:r>
            <w:r w:rsidRPr="006A4CC3">
              <w:rPr>
                <w:rFonts w:ascii="Arial" w:hAnsi="Arial" w:cs="Arial"/>
              </w:rPr>
              <w:t>Ojačan sustav upravljanja i nadzor u zaštiti prirode</w:t>
            </w:r>
          </w:p>
          <w:p w14:paraId="586889CC" w14:textId="474A3D76" w:rsidR="004F1201" w:rsidRDefault="006A4CC3" w:rsidP="009976D2">
            <w:pPr>
              <w:ind w:left="923" w:hanging="992"/>
              <w:jc w:val="both"/>
              <w:rPr>
                <w:rFonts w:ascii="Arial" w:hAnsi="Arial" w:cs="Arial"/>
              </w:rPr>
            </w:pPr>
            <w:r w:rsidRPr="006A4CC3">
              <w:rPr>
                <w:rFonts w:ascii="Arial" w:hAnsi="Arial" w:cs="Arial"/>
              </w:rPr>
              <w:t>•</w:t>
            </w:r>
            <w:r w:rsidR="009976D2">
              <w:rPr>
                <w:rFonts w:ascii="Arial" w:hAnsi="Arial" w:cs="Arial"/>
              </w:rPr>
              <w:t xml:space="preserve">  </w:t>
            </w:r>
            <w:r w:rsidRPr="006A4CC3">
              <w:rPr>
                <w:rFonts w:ascii="Arial" w:hAnsi="Arial" w:cs="Arial"/>
              </w:rPr>
              <w:t xml:space="preserve">CILJ 5: </w:t>
            </w:r>
            <w:r w:rsidR="009976D2">
              <w:rPr>
                <w:rFonts w:ascii="Arial" w:hAnsi="Arial" w:cs="Arial"/>
              </w:rPr>
              <w:t xml:space="preserve">   </w:t>
            </w:r>
            <w:r w:rsidRPr="006A4CC3">
              <w:rPr>
                <w:rFonts w:ascii="Arial" w:hAnsi="Arial" w:cs="Arial"/>
              </w:rPr>
              <w:t xml:space="preserve">Provođenje što većeg dijela aktivnosti iz Programa  financiranjem </w:t>
            </w:r>
            <w:r w:rsidR="009976D2">
              <w:rPr>
                <w:rFonts w:ascii="Arial" w:hAnsi="Arial" w:cs="Arial"/>
              </w:rPr>
              <w:t xml:space="preserve"> </w:t>
            </w:r>
            <w:r w:rsidRPr="006A4CC3">
              <w:rPr>
                <w:rFonts w:ascii="Arial" w:hAnsi="Arial" w:cs="Arial"/>
              </w:rPr>
              <w:t>sredstvima EU</w:t>
            </w:r>
          </w:p>
        </w:tc>
      </w:tr>
      <w:tr w:rsidR="006A4CC3" w14:paraId="30084818" w14:textId="77777777" w:rsidTr="00DC1485">
        <w:tc>
          <w:tcPr>
            <w:tcW w:w="2086" w:type="dxa"/>
          </w:tcPr>
          <w:p w14:paraId="1081D897" w14:textId="0F1F428E" w:rsidR="006A4CC3" w:rsidRPr="00A56AC3" w:rsidRDefault="006A4CC3" w:rsidP="006A4CC3">
            <w:pPr>
              <w:jc w:val="both"/>
              <w:rPr>
                <w:rFonts w:ascii="Arial" w:hAnsi="Arial" w:cs="Arial"/>
                <w:b/>
                <w:bCs/>
                <w:sz w:val="20"/>
                <w:szCs w:val="20"/>
              </w:rPr>
            </w:pPr>
            <w:r w:rsidRPr="00A56AC3">
              <w:rPr>
                <w:rFonts w:ascii="Arial" w:hAnsi="Arial" w:cs="Arial"/>
                <w:b/>
                <w:bCs/>
                <w:sz w:val="20"/>
                <w:szCs w:val="20"/>
              </w:rPr>
              <w:t>OBRAZLOŽENJE PROGRAMA:</w:t>
            </w:r>
          </w:p>
        </w:tc>
        <w:tc>
          <w:tcPr>
            <w:tcW w:w="7412" w:type="dxa"/>
            <w:tcBorders>
              <w:top w:val="single" w:sz="4" w:space="0" w:color="auto"/>
              <w:left w:val="single" w:sz="4" w:space="0" w:color="auto"/>
              <w:bottom w:val="single" w:sz="4" w:space="0" w:color="auto"/>
              <w:right w:val="single" w:sz="4" w:space="0" w:color="auto"/>
            </w:tcBorders>
          </w:tcPr>
          <w:p w14:paraId="5A5818AE" w14:textId="3B59E153" w:rsidR="006A4CC3" w:rsidRPr="00EE1154" w:rsidRDefault="006A4CC3" w:rsidP="006A4CC3">
            <w:pPr>
              <w:jc w:val="both"/>
              <w:rPr>
                <w:rFonts w:ascii="Arial" w:hAnsi="Arial" w:cs="Arial"/>
              </w:rPr>
            </w:pPr>
            <w:r w:rsidRPr="00EE1154">
              <w:rPr>
                <w:rFonts w:ascii="Arial" w:hAnsi="Arial" w:cs="Arial"/>
              </w:rPr>
              <w:t>U skladu s uputama Ministarstva financija RH i U</w:t>
            </w:r>
            <w:r w:rsidR="009976D2">
              <w:rPr>
                <w:rFonts w:ascii="Arial" w:hAnsi="Arial" w:cs="Arial"/>
              </w:rPr>
              <w:t>pravnog odjela</w:t>
            </w:r>
            <w:r w:rsidRPr="00EE1154">
              <w:rPr>
                <w:rFonts w:ascii="Arial" w:hAnsi="Arial" w:cs="Arial"/>
              </w:rPr>
              <w:t xml:space="preserve"> za proračun, financije, javnu nabavu i imovinu SMŽ, Godišnji program je rađen na realnim procjenama, a za realizaciju aktivnosti - monitoring Ustanova će jačati suradnju sa udrugama, nevladinim organizacijama, znanstvenim ustanovama i školama koje po svojem djelokrugu rada mogu obavljati neke aktivnosti unutar programa, a velik dio aktivnosti kroz projekte financiran je sredstvima iz EU. </w:t>
            </w:r>
            <w:r w:rsidRPr="00EE1154">
              <w:rPr>
                <w:rFonts w:ascii="Arial" w:hAnsi="Arial" w:cs="Arial"/>
                <w:bCs/>
              </w:rPr>
              <w:t>Prema uputama nadležnog Ministarstva, Uprav</w:t>
            </w:r>
            <w:r w:rsidR="009976D2">
              <w:rPr>
                <w:rFonts w:ascii="Arial" w:hAnsi="Arial" w:cs="Arial"/>
                <w:bCs/>
              </w:rPr>
              <w:t>e</w:t>
            </w:r>
            <w:r w:rsidRPr="00EE1154">
              <w:rPr>
                <w:rFonts w:ascii="Arial" w:hAnsi="Arial" w:cs="Arial"/>
                <w:bCs/>
              </w:rPr>
              <w:t xml:space="preserve"> za zaštitu prirode glavne aktivnosti su praćenje stanja prirode (monitoring), a nakon prikupljanja podataka od strane djelatnika Ustanove, isti se obrađuju i prosljeđuju dalje u Ministarstvo, zbog obaveza prema odredbama o izvješćivanju za ekološku mrežu NATURA 2000. </w:t>
            </w:r>
            <w:r w:rsidRPr="00EE1154">
              <w:rPr>
                <w:rFonts w:ascii="Arial" w:hAnsi="Arial" w:cs="Arial"/>
              </w:rPr>
              <w:t>Ovaj način dobar je primjer otvorenosti i transparentnosti rada ustanove što je i jedan od ključnih zadataka u okviru djelatnosti ustanove i daje mogućnosti za:</w:t>
            </w:r>
          </w:p>
          <w:p w14:paraId="00B7A415" w14:textId="77777777" w:rsidR="006A4CC3" w:rsidRPr="00EE1154" w:rsidRDefault="006A4CC3" w:rsidP="006A4CC3">
            <w:pPr>
              <w:numPr>
                <w:ilvl w:val="0"/>
                <w:numId w:val="7"/>
              </w:numPr>
              <w:jc w:val="both"/>
              <w:rPr>
                <w:rFonts w:ascii="Arial" w:hAnsi="Arial" w:cs="Arial"/>
              </w:rPr>
            </w:pPr>
            <w:r w:rsidRPr="00EE1154">
              <w:rPr>
                <w:rFonts w:ascii="Arial" w:hAnsi="Arial" w:cs="Arial"/>
              </w:rPr>
              <w:t>Poticanje održivog gospodarskog razvoja, osobito turistički, koji neće ugroziti bioraznolikost u zaštićenim područjima SMŽ-e.</w:t>
            </w:r>
          </w:p>
          <w:p w14:paraId="201E5714" w14:textId="77777777" w:rsidR="006A4CC3" w:rsidRPr="00EE1154" w:rsidRDefault="006A4CC3" w:rsidP="006A4CC3">
            <w:pPr>
              <w:numPr>
                <w:ilvl w:val="0"/>
                <w:numId w:val="7"/>
              </w:numPr>
              <w:jc w:val="both"/>
              <w:rPr>
                <w:rFonts w:ascii="Arial" w:hAnsi="Arial" w:cs="Arial"/>
              </w:rPr>
            </w:pPr>
            <w:r w:rsidRPr="00EE1154">
              <w:rPr>
                <w:rFonts w:ascii="Arial" w:hAnsi="Arial" w:cs="Arial"/>
              </w:rPr>
              <w:t>Izgraditi infrastrukturu potrebnu za uključivanje prirodne baštine u kulturnu i turističku ponudu SMŽ-e na zaštićenim područjima i područjima Ekološke mreže s posebnim naglaskom na razvoj turizma promatrača ptica.</w:t>
            </w:r>
          </w:p>
          <w:p w14:paraId="46FF5C81" w14:textId="77777777" w:rsidR="006A4CC3" w:rsidRPr="00EE1154" w:rsidRDefault="006A4CC3" w:rsidP="006A4CC3">
            <w:pPr>
              <w:numPr>
                <w:ilvl w:val="0"/>
                <w:numId w:val="7"/>
              </w:numPr>
              <w:jc w:val="both"/>
              <w:rPr>
                <w:rFonts w:ascii="Arial" w:hAnsi="Arial" w:cs="Arial"/>
              </w:rPr>
            </w:pPr>
            <w:r w:rsidRPr="00EE1154">
              <w:rPr>
                <w:rFonts w:ascii="Arial" w:hAnsi="Arial" w:cs="Arial"/>
              </w:rPr>
              <w:t>Izgraditi programsku shemu uključivanja školstva i visokog školstva, udruga i volontera u zaštitu prirode SMŽ-e</w:t>
            </w:r>
          </w:p>
          <w:p w14:paraId="4D8C95B8" w14:textId="77777777" w:rsidR="006A4CC3" w:rsidRPr="00EE1154" w:rsidRDefault="006A4CC3" w:rsidP="006A4CC3">
            <w:pPr>
              <w:numPr>
                <w:ilvl w:val="0"/>
                <w:numId w:val="7"/>
              </w:numPr>
              <w:jc w:val="both"/>
              <w:rPr>
                <w:rFonts w:ascii="Arial" w:hAnsi="Arial" w:cs="Arial"/>
              </w:rPr>
            </w:pPr>
            <w:r w:rsidRPr="00EE1154">
              <w:rPr>
                <w:rFonts w:ascii="Arial" w:hAnsi="Arial" w:cs="Arial"/>
              </w:rPr>
              <w:t>Provoditi promatranje ugroženih vrsta i staništa kao preduvjeta ugradnje poljoprivredno okolišnih mjera</w:t>
            </w:r>
          </w:p>
          <w:p w14:paraId="255895B4" w14:textId="77777777" w:rsidR="006A4CC3" w:rsidRPr="00EE1154" w:rsidRDefault="006A4CC3" w:rsidP="006A4CC3">
            <w:pPr>
              <w:jc w:val="both"/>
              <w:rPr>
                <w:rFonts w:ascii="Arial" w:hAnsi="Arial" w:cs="Arial"/>
                <w:b/>
              </w:rPr>
            </w:pPr>
            <w:r w:rsidRPr="00EE1154">
              <w:rPr>
                <w:rFonts w:ascii="Arial" w:hAnsi="Arial" w:cs="Arial"/>
                <w:b/>
              </w:rPr>
              <w:t>A10001 RASHODI ZA JAVNU USTANOVU</w:t>
            </w:r>
          </w:p>
          <w:p w14:paraId="5273D668" w14:textId="77777777" w:rsidR="006A4CC3" w:rsidRPr="00EE1154" w:rsidRDefault="006A4CC3" w:rsidP="006A4CC3">
            <w:pPr>
              <w:numPr>
                <w:ilvl w:val="0"/>
                <w:numId w:val="8"/>
              </w:numPr>
              <w:jc w:val="both"/>
              <w:rPr>
                <w:rFonts w:ascii="Arial" w:hAnsi="Arial" w:cs="Arial"/>
                <w:b/>
              </w:rPr>
            </w:pPr>
            <w:r w:rsidRPr="00EE1154">
              <w:rPr>
                <w:rFonts w:ascii="Arial" w:hAnsi="Arial" w:cs="Arial"/>
                <w:b/>
              </w:rPr>
              <w:t>ADMINISTRACIJA I UPRAVLJANJE JAVNOM USTANOVOM</w:t>
            </w:r>
          </w:p>
          <w:p w14:paraId="40F54094" w14:textId="7650EDBB" w:rsidR="006A4CC3" w:rsidRPr="00EE1154" w:rsidRDefault="006A4CC3" w:rsidP="006A4CC3">
            <w:pPr>
              <w:jc w:val="both"/>
              <w:rPr>
                <w:rFonts w:ascii="Arial" w:hAnsi="Arial" w:cs="Arial"/>
              </w:rPr>
            </w:pPr>
            <w:r w:rsidRPr="00EE1154">
              <w:rPr>
                <w:rFonts w:ascii="Arial" w:hAnsi="Arial" w:cs="Arial"/>
              </w:rPr>
              <w:t xml:space="preserve">Upravljanje Ustanovom u skladu s planiranim ciljevima definiranim zakonskim aktima i strateškim ciljevima iz područja zaštite prirode RH i Županijska razvojna strategija Sisačko-moslavačke županije 2017-2020. Povećanje </w:t>
            </w:r>
            <w:r w:rsidR="00376256">
              <w:rPr>
                <w:rFonts w:ascii="Arial" w:hAnsi="Arial" w:cs="Arial"/>
              </w:rPr>
              <w:t>opsega</w:t>
            </w:r>
            <w:r w:rsidRPr="00EE1154">
              <w:rPr>
                <w:rFonts w:ascii="Arial" w:hAnsi="Arial" w:cs="Arial"/>
              </w:rPr>
              <w:t xml:space="preserve"> rada Ustanove vezano je uz obaveze definirane u </w:t>
            </w:r>
            <w:r w:rsidRPr="00EE1154">
              <w:rPr>
                <w:rFonts w:ascii="Arial" w:hAnsi="Arial" w:cs="Arial"/>
              </w:rPr>
              <w:lastRenderedPageBreak/>
              <w:t>mišljenju Uprave za zaštitu prirode</w:t>
            </w:r>
            <w:r w:rsidRPr="00EE1154">
              <w:rPr>
                <w:rFonts w:ascii="Arial" w:hAnsi="Arial" w:cs="Arial"/>
                <w:bCs/>
              </w:rPr>
              <w:t xml:space="preserve"> </w:t>
            </w:r>
            <w:r w:rsidRPr="00EE1154">
              <w:rPr>
                <w:rFonts w:ascii="Arial" w:hAnsi="Arial" w:cs="Arial"/>
              </w:rPr>
              <w:t>koje je ugrađeno u aktivnosti Godišnjeg programa.</w:t>
            </w:r>
          </w:p>
          <w:p w14:paraId="1BBB3DB7" w14:textId="77777777" w:rsidR="006A4CC3" w:rsidRPr="00EE1154" w:rsidRDefault="006A4CC3" w:rsidP="006A4CC3">
            <w:pPr>
              <w:numPr>
                <w:ilvl w:val="0"/>
                <w:numId w:val="6"/>
              </w:numPr>
              <w:jc w:val="both"/>
              <w:rPr>
                <w:rFonts w:ascii="Arial" w:hAnsi="Arial" w:cs="Arial"/>
                <w:b/>
              </w:rPr>
            </w:pPr>
            <w:r w:rsidRPr="00EE1154">
              <w:rPr>
                <w:rFonts w:ascii="Arial" w:hAnsi="Arial" w:cs="Arial"/>
                <w:b/>
              </w:rPr>
              <w:t>Monitoring, zaštita staništa i zaštićenih vrsta te zbrinjavanje ugroženih vrsta</w:t>
            </w:r>
          </w:p>
          <w:p w14:paraId="793B680C" w14:textId="47DA20AC" w:rsidR="006A4CC3" w:rsidRPr="00EE1154" w:rsidRDefault="006A4CC3" w:rsidP="006A4CC3">
            <w:pPr>
              <w:numPr>
                <w:ilvl w:val="0"/>
                <w:numId w:val="9"/>
              </w:numPr>
              <w:jc w:val="both"/>
              <w:rPr>
                <w:rFonts w:ascii="Arial" w:hAnsi="Arial" w:cs="Arial"/>
              </w:rPr>
            </w:pPr>
            <w:r w:rsidRPr="00EE1154">
              <w:rPr>
                <w:rFonts w:ascii="Arial" w:hAnsi="Arial" w:cs="Arial"/>
              </w:rPr>
              <w:t xml:space="preserve">Monitoring zaštićenih vrsta provodi se kontinuirano, prema planiranim vrijednostima, uz preporuke </w:t>
            </w:r>
            <w:r w:rsidR="00411684">
              <w:rPr>
                <w:rFonts w:ascii="Arial" w:hAnsi="Arial" w:cs="Arial"/>
              </w:rPr>
              <w:t>Ministarstva</w:t>
            </w:r>
            <w:r w:rsidRPr="00EE1154">
              <w:rPr>
                <w:rFonts w:ascii="Arial" w:hAnsi="Arial" w:cs="Arial"/>
              </w:rPr>
              <w:t xml:space="preserve">. Za pojedine ciljane vrste izrađeni su Nacionalni monitoring protokoli, prema tome planirane su aktivnosti monitoringa ili bilježenja prisutnosti a to su: </w:t>
            </w:r>
            <w:r w:rsidRPr="00EE1154">
              <w:rPr>
                <w:rFonts w:ascii="Arial" w:hAnsi="Arial" w:cs="Arial"/>
                <w:i/>
              </w:rPr>
              <w:t xml:space="preserve">Crex crex </w:t>
            </w:r>
            <w:r w:rsidRPr="00EE1154">
              <w:rPr>
                <w:rFonts w:ascii="Arial" w:hAnsi="Arial" w:cs="Arial"/>
                <w:iCs/>
              </w:rPr>
              <w:t xml:space="preserve">- </w:t>
            </w:r>
            <w:r w:rsidRPr="00EE1154">
              <w:rPr>
                <w:rFonts w:ascii="Arial" w:hAnsi="Arial" w:cs="Arial"/>
              </w:rPr>
              <w:t xml:space="preserve">kosac, </w:t>
            </w:r>
            <w:r w:rsidRPr="00EE1154">
              <w:rPr>
                <w:rFonts w:ascii="Arial" w:hAnsi="Arial" w:cs="Arial"/>
                <w:i/>
              </w:rPr>
              <w:t>Ciconia nigra</w:t>
            </w:r>
            <w:r w:rsidRPr="00EE1154">
              <w:rPr>
                <w:rFonts w:ascii="Arial" w:hAnsi="Arial" w:cs="Arial"/>
              </w:rPr>
              <w:t xml:space="preserve"> - crna roda,  </w:t>
            </w:r>
            <w:r w:rsidRPr="00EE1154">
              <w:rPr>
                <w:rFonts w:ascii="Arial" w:hAnsi="Arial" w:cs="Arial"/>
                <w:i/>
              </w:rPr>
              <w:t>Ciconia ciconia</w:t>
            </w:r>
            <w:r w:rsidRPr="00EE1154">
              <w:rPr>
                <w:rFonts w:ascii="Arial" w:hAnsi="Arial" w:cs="Arial"/>
              </w:rPr>
              <w:t xml:space="preserve"> - roda, </w:t>
            </w:r>
            <w:r w:rsidRPr="00EE1154">
              <w:rPr>
                <w:rFonts w:ascii="Arial" w:hAnsi="Arial" w:cs="Arial"/>
                <w:i/>
              </w:rPr>
              <w:t>Haliaetus albicilla</w:t>
            </w:r>
            <w:r w:rsidRPr="00EE1154">
              <w:rPr>
                <w:rFonts w:ascii="Arial" w:hAnsi="Arial" w:cs="Arial"/>
              </w:rPr>
              <w:t xml:space="preserve"> – orao štekavac, </w:t>
            </w:r>
            <w:r w:rsidRPr="00EE1154">
              <w:rPr>
                <w:rFonts w:ascii="Arial" w:hAnsi="Arial" w:cs="Arial"/>
                <w:i/>
              </w:rPr>
              <w:t xml:space="preserve">Dryocopus martius </w:t>
            </w:r>
            <w:r w:rsidRPr="00EE1154">
              <w:rPr>
                <w:rFonts w:ascii="Arial" w:hAnsi="Arial" w:cs="Arial"/>
                <w:iCs/>
              </w:rPr>
              <w:t xml:space="preserve">- </w:t>
            </w:r>
            <w:r w:rsidRPr="00EE1154">
              <w:rPr>
                <w:rFonts w:ascii="Arial" w:hAnsi="Arial" w:cs="Arial"/>
              </w:rPr>
              <w:t xml:space="preserve">crna žuna, </w:t>
            </w:r>
            <w:r w:rsidRPr="00EE1154">
              <w:rPr>
                <w:rFonts w:ascii="Arial" w:hAnsi="Arial" w:cs="Arial"/>
                <w:i/>
              </w:rPr>
              <w:t xml:space="preserve">Lucanus cervus </w:t>
            </w:r>
            <w:r w:rsidRPr="00EE1154">
              <w:rPr>
                <w:rFonts w:ascii="Arial" w:hAnsi="Arial" w:cs="Arial"/>
                <w:iCs/>
              </w:rPr>
              <w:t xml:space="preserve">- </w:t>
            </w:r>
            <w:r w:rsidRPr="00EE1154">
              <w:rPr>
                <w:rFonts w:ascii="Arial" w:hAnsi="Arial" w:cs="Arial"/>
              </w:rPr>
              <w:t xml:space="preserve">jelenak,  </w:t>
            </w:r>
            <w:r w:rsidRPr="00EE1154">
              <w:rPr>
                <w:rFonts w:ascii="Arial" w:hAnsi="Arial" w:cs="Arial"/>
                <w:i/>
              </w:rPr>
              <w:t>Lutra lutra</w:t>
            </w:r>
            <w:r w:rsidRPr="00EE1154">
              <w:rPr>
                <w:rFonts w:ascii="Arial" w:hAnsi="Arial" w:cs="Arial"/>
              </w:rPr>
              <w:t xml:space="preserve"> - vidra, </w:t>
            </w:r>
            <w:r w:rsidRPr="00EE1154">
              <w:rPr>
                <w:rFonts w:ascii="Arial" w:hAnsi="Arial" w:cs="Arial"/>
                <w:i/>
              </w:rPr>
              <w:t xml:space="preserve">Hirundinidae </w:t>
            </w:r>
            <w:r w:rsidRPr="00EE1154">
              <w:rPr>
                <w:rFonts w:ascii="Arial" w:hAnsi="Arial" w:cs="Arial"/>
                <w:iCs/>
              </w:rPr>
              <w:t xml:space="preserve">- </w:t>
            </w:r>
            <w:r w:rsidRPr="00EE1154">
              <w:rPr>
                <w:rFonts w:ascii="Arial" w:hAnsi="Arial" w:cs="Arial"/>
              </w:rPr>
              <w:t xml:space="preserve">lastavice/piljci, </w:t>
            </w:r>
            <w:r w:rsidRPr="00EE1154">
              <w:rPr>
                <w:rFonts w:ascii="Arial" w:hAnsi="Arial" w:cs="Arial"/>
                <w:i/>
              </w:rPr>
              <w:t xml:space="preserve">Coraciiformes </w:t>
            </w:r>
            <w:r w:rsidRPr="00EE1154">
              <w:rPr>
                <w:rFonts w:ascii="Arial" w:hAnsi="Arial" w:cs="Arial"/>
              </w:rPr>
              <w:t xml:space="preserve">– vodomari/pčelarice, </w:t>
            </w:r>
            <w:r w:rsidRPr="00EE1154">
              <w:rPr>
                <w:rFonts w:ascii="Arial" w:hAnsi="Arial" w:cs="Arial"/>
                <w:i/>
              </w:rPr>
              <w:t xml:space="preserve">Chiroptera </w:t>
            </w:r>
            <w:r w:rsidRPr="00EE1154">
              <w:rPr>
                <w:rFonts w:ascii="Arial" w:hAnsi="Arial" w:cs="Arial"/>
              </w:rPr>
              <w:t xml:space="preserve">– šišmiši, </w:t>
            </w:r>
            <w:r w:rsidRPr="00EE1154">
              <w:rPr>
                <w:rFonts w:ascii="Arial" w:hAnsi="Arial" w:cs="Arial"/>
                <w:i/>
              </w:rPr>
              <w:t>Fritilaria meleagris</w:t>
            </w:r>
            <w:r w:rsidRPr="00EE1154">
              <w:rPr>
                <w:rFonts w:ascii="Arial" w:hAnsi="Arial" w:cs="Arial"/>
                <w:iCs/>
              </w:rPr>
              <w:t xml:space="preserve"> - kockavica</w:t>
            </w:r>
            <w:r w:rsidRPr="00EE1154">
              <w:rPr>
                <w:rFonts w:ascii="Arial" w:hAnsi="Arial" w:cs="Arial"/>
                <w:i/>
              </w:rPr>
              <w:t>,</w:t>
            </w:r>
            <w:r w:rsidRPr="00EE1154">
              <w:rPr>
                <w:rFonts w:ascii="Arial" w:hAnsi="Arial" w:cs="Arial"/>
              </w:rPr>
              <w:t xml:space="preserve"> </w:t>
            </w:r>
            <w:r w:rsidRPr="00EE1154">
              <w:rPr>
                <w:rFonts w:ascii="Arial" w:hAnsi="Arial" w:cs="Arial"/>
                <w:i/>
              </w:rPr>
              <w:t xml:space="preserve">Canis lupus </w:t>
            </w:r>
            <w:r w:rsidRPr="00EE1154">
              <w:rPr>
                <w:rFonts w:ascii="Arial" w:hAnsi="Arial" w:cs="Arial"/>
                <w:iCs/>
              </w:rPr>
              <w:t>- vuk</w:t>
            </w:r>
            <w:r w:rsidRPr="00EE1154">
              <w:rPr>
                <w:rFonts w:ascii="Arial" w:hAnsi="Arial" w:cs="Arial"/>
              </w:rPr>
              <w:t xml:space="preserve">, </w:t>
            </w:r>
            <w:r w:rsidRPr="00EE1154">
              <w:rPr>
                <w:rFonts w:ascii="Arial" w:hAnsi="Arial" w:cs="Arial"/>
                <w:i/>
              </w:rPr>
              <w:t xml:space="preserve">Castor fiber </w:t>
            </w:r>
            <w:r w:rsidRPr="00EE1154">
              <w:rPr>
                <w:rFonts w:ascii="Arial" w:hAnsi="Arial" w:cs="Arial"/>
                <w:iCs/>
              </w:rPr>
              <w:t>- dabar</w:t>
            </w:r>
            <w:r w:rsidRPr="00EE1154">
              <w:rPr>
                <w:rFonts w:ascii="Arial" w:hAnsi="Arial" w:cs="Arial"/>
              </w:rPr>
              <w:t xml:space="preserve"> i </w:t>
            </w:r>
            <w:r w:rsidRPr="00EE1154">
              <w:rPr>
                <w:rFonts w:ascii="Arial" w:hAnsi="Arial" w:cs="Arial"/>
                <w:i/>
              </w:rPr>
              <w:t xml:space="preserve">Marsilea quadrifolia – </w:t>
            </w:r>
            <w:r w:rsidRPr="00EE1154">
              <w:rPr>
                <w:rFonts w:ascii="Arial" w:hAnsi="Arial" w:cs="Arial"/>
                <w:iCs/>
              </w:rPr>
              <w:t>četverolisna raznorotka</w:t>
            </w:r>
            <w:r w:rsidRPr="00EE1154">
              <w:rPr>
                <w:rFonts w:ascii="Arial" w:hAnsi="Arial" w:cs="Arial"/>
                <w:i/>
              </w:rPr>
              <w:t xml:space="preserve"> </w:t>
            </w:r>
            <w:r w:rsidRPr="00EE1154">
              <w:rPr>
                <w:rFonts w:ascii="Arial" w:hAnsi="Arial" w:cs="Arial"/>
              </w:rPr>
              <w:t>na području Odranskog i Sunjskog polja.</w:t>
            </w:r>
            <w:r w:rsidRPr="00EE1154">
              <w:rPr>
                <w:rFonts w:ascii="Arial" w:hAnsi="Arial" w:cs="Arial"/>
                <w:i/>
              </w:rPr>
              <w:t xml:space="preserve">   </w:t>
            </w:r>
          </w:p>
          <w:p w14:paraId="77139B01" w14:textId="16245010" w:rsidR="006A4CC3" w:rsidRPr="00EE1154" w:rsidRDefault="006A4CC3" w:rsidP="006A4CC3">
            <w:pPr>
              <w:numPr>
                <w:ilvl w:val="0"/>
                <w:numId w:val="9"/>
              </w:numPr>
              <w:jc w:val="both"/>
              <w:rPr>
                <w:rFonts w:ascii="Arial" w:hAnsi="Arial" w:cs="Arial"/>
              </w:rPr>
            </w:pPr>
            <w:r w:rsidRPr="00EE1154">
              <w:rPr>
                <w:rFonts w:ascii="Arial" w:hAnsi="Arial" w:cs="Arial"/>
              </w:rPr>
              <w:t>Zbrinjavanje ugroženih vrsta provodi se kontinuirano prema dojavi Centra 112 ili građana o pronalasku ozlijeđenih divljih životinja, koje se nakon organiziranog prihvata s terena prevoze u Zagreb na liječenje i daljnji oporavak te potom organizirano puštanje u prirodu. Provođenje aktivnosti iz sporazuma Ministarstva zaštite okoliša i energetike i HEP-a o zaštiti bijele rode</w:t>
            </w:r>
            <w:r w:rsidR="00411684">
              <w:rPr>
                <w:rFonts w:ascii="Arial" w:hAnsi="Arial" w:cs="Arial"/>
              </w:rPr>
              <w:t>.</w:t>
            </w:r>
          </w:p>
          <w:p w14:paraId="462E5EF0" w14:textId="0A2026AB" w:rsidR="006A4CC3" w:rsidRPr="00EE1154" w:rsidRDefault="006A4CC3" w:rsidP="006A4CC3">
            <w:pPr>
              <w:numPr>
                <w:ilvl w:val="0"/>
                <w:numId w:val="9"/>
              </w:numPr>
              <w:jc w:val="both"/>
              <w:rPr>
                <w:rFonts w:ascii="Arial" w:hAnsi="Arial" w:cs="Arial"/>
              </w:rPr>
            </w:pPr>
            <w:r w:rsidRPr="00EE1154">
              <w:rPr>
                <w:rFonts w:ascii="Arial" w:hAnsi="Arial" w:cs="Arial"/>
              </w:rPr>
              <w:t xml:space="preserve">Izrada dokumenata za upravljanje zaštićenim područjima odnosi se na aktivnosti planirane u okviru projekta „Razvoj okvira za upravljanje ekološkom mrežom Natura 2000“ Ministarstva zaštite okoliša i energetike koji za ima izradu Planova upravljanja Natura 2000 područjima. Projekt će provoditi sve Ustanove iz sektora zaštite prirode RH a cilj je izrada planova upravljanja za 200 područja ekološke mreže Natura 2000 do 2022. godine. Javna ustanova za upravljanje zaštićenim dijelovima prirode SMŽ ima za cilj izradu planove upravljanja za 15 područja. Za 2020. godinu planirane su aktivnosti na izradi planova upravljanja za Sunjsko polje, Donju Posavinu i Savu nizvodno od Hruščice. </w:t>
            </w:r>
          </w:p>
          <w:p w14:paraId="7BFCF47A" w14:textId="77777777" w:rsidR="006A4CC3" w:rsidRPr="00EE1154" w:rsidRDefault="006A4CC3" w:rsidP="006A4CC3">
            <w:pPr>
              <w:numPr>
                <w:ilvl w:val="0"/>
                <w:numId w:val="9"/>
              </w:numPr>
              <w:jc w:val="both"/>
              <w:rPr>
                <w:rFonts w:ascii="Arial" w:hAnsi="Arial" w:cs="Arial"/>
              </w:rPr>
            </w:pPr>
            <w:r w:rsidRPr="00EE1154">
              <w:rPr>
                <w:rFonts w:ascii="Arial" w:hAnsi="Arial" w:cs="Arial"/>
              </w:rPr>
              <w:t>Nastavak održavanja trajnih ploha na području posebnog botaničkog rezervata koje su formirane u okviru projekta koji je bio financiran sredstvima FZOEU-a, provodi se u cilju očuvanja ugroženih cretnih staništa.</w:t>
            </w:r>
          </w:p>
          <w:p w14:paraId="323BDD9D" w14:textId="77777777" w:rsidR="006A4CC3" w:rsidRPr="00EE1154" w:rsidRDefault="006A4CC3" w:rsidP="006A4CC3">
            <w:pPr>
              <w:numPr>
                <w:ilvl w:val="0"/>
                <w:numId w:val="9"/>
              </w:numPr>
              <w:jc w:val="both"/>
              <w:rPr>
                <w:rFonts w:ascii="Arial" w:hAnsi="Arial" w:cs="Arial"/>
              </w:rPr>
            </w:pPr>
            <w:r w:rsidRPr="00EE1154">
              <w:rPr>
                <w:rFonts w:ascii="Arial" w:hAnsi="Arial" w:cs="Arial"/>
              </w:rPr>
              <w:t>Provođenje kontrolnog uzorkovanja indikativnih vrsta kao mjera praćenja dosadašnjih aktivnosti na održavanju trajnih ploha (HBD)</w:t>
            </w:r>
          </w:p>
          <w:p w14:paraId="3DB19C16" w14:textId="77777777" w:rsidR="006A4CC3" w:rsidRPr="00EE1154" w:rsidRDefault="006A4CC3" w:rsidP="006A4CC3">
            <w:pPr>
              <w:numPr>
                <w:ilvl w:val="0"/>
                <w:numId w:val="10"/>
              </w:numPr>
              <w:jc w:val="both"/>
              <w:rPr>
                <w:rFonts w:ascii="Arial" w:hAnsi="Arial" w:cs="Arial"/>
                <w:b/>
              </w:rPr>
            </w:pPr>
            <w:r w:rsidRPr="00EE1154">
              <w:rPr>
                <w:rFonts w:ascii="Arial" w:hAnsi="Arial" w:cs="Arial"/>
                <w:b/>
              </w:rPr>
              <w:t xml:space="preserve"> Edukacija i promicanje zaštite prirode i održivog korištenja zaštićenih prirodnih vrijednosti</w:t>
            </w:r>
          </w:p>
          <w:p w14:paraId="61BDDFD7" w14:textId="77777777" w:rsidR="006A4CC3" w:rsidRPr="00EE1154" w:rsidRDefault="006A4CC3" w:rsidP="00C4621E">
            <w:pPr>
              <w:numPr>
                <w:ilvl w:val="0"/>
                <w:numId w:val="11"/>
              </w:numPr>
              <w:ind w:left="639" w:hanging="283"/>
              <w:jc w:val="both"/>
              <w:rPr>
                <w:rFonts w:ascii="Arial" w:hAnsi="Arial" w:cs="Arial"/>
              </w:rPr>
            </w:pPr>
            <w:r w:rsidRPr="00EE1154">
              <w:rPr>
                <w:rFonts w:ascii="Arial" w:hAnsi="Arial" w:cs="Arial"/>
              </w:rPr>
              <w:t xml:space="preserve">  Edukativni program Ustanove „Znanje – čuvar prirode“ kroz tematske radionice razvija ranu senzibilizaciju djece, ali i ciljanu edukaciju djece u vrtićima, osnovnim i srednjim školama na području Županije.   </w:t>
            </w:r>
          </w:p>
          <w:p w14:paraId="4792E5C3" w14:textId="77777777" w:rsidR="00D25031" w:rsidRDefault="006A4CC3" w:rsidP="00D25031">
            <w:pPr>
              <w:numPr>
                <w:ilvl w:val="0"/>
                <w:numId w:val="11"/>
              </w:numPr>
              <w:ind w:left="639" w:hanging="283"/>
              <w:jc w:val="both"/>
              <w:rPr>
                <w:rFonts w:ascii="Arial" w:hAnsi="Arial" w:cs="Arial"/>
              </w:rPr>
            </w:pPr>
            <w:r w:rsidRPr="00EE1154">
              <w:rPr>
                <w:rFonts w:ascii="Arial" w:hAnsi="Arial" w:cs="Arial"/>
              </w:rPr>
              <w:t xml:space="preserve">U cilju promicanja zaštite prirode u okviru Desetljeća biološke raznolikosti do 2020., planirano je kontinuirano provoditi aktivnosti promocije u sklopu obilježavanja važnijih datuma zaštite prirode i okoliša kao što su Svjetski dan šuma (21.03), Svjetski dan voda (22.03), Dan planete Zemlja (22.04.), Svjetskog dana biološke raznolikosti odnosno Dana zaštite prirode (22.05.). </w:t>
            </w:r>
          </w:p>
          <w:p w14:paraId="43234CFA" w14:textId="77777777" w:rsidR="00D25031" w:rsidRPr="00D25031" w:rsidRDefault="006A4CC3" w:rsidP="00D25031">
            <w:pPr>
              <w:numPr>
                <w:ilvl w:val="0"/>
                <w:numId w:val="11"/>
              </w:numPr>
              <w:ind w:left="639" w:hanging="283"/>
              <w:jc w:val="both"/>
              <w:rPr>
                <w:rFonts w:ascii="Arial" w:hAnsi="Arial" w:cs="Arial"/>
              </w:rPr>
            </w:pPr>
            <w:r w:rsidRPr="00D25031">
              <w:rPr>
                <w:rFonts w:ascii="Arial" w:hAnsi="Arial" w:cs="Arial"/>
              </w:rPr>
              <w:t>Promocija zaštite prirode provoditi će se na web stranici Ustanove, javnim medijima, prigodnim izložbama i na lokalnim manifestacijama.</w:t>
            </w:r>
            <w:r w:rsidR="00D25031">
              <w:t xml:space="preserve"> </w:t>
            </w:r>
          </w:p>
          <w:p w14:paraId="6DAB345A" w14:textId="0EE4FBFD" w:rsidR="00D25031" w:rsidRPr="00D25031" w:rsidRDefault="00D25031" w:rsidP="00D25031">
            <w:pPr>
              <w:numPr>
                <w:ilvl w:val="0"/>
                <w:numId w:val="11"/>
              </w:numPr>
              <w:ind w:left="639" w:hanging="283"/>
              <w:jc w:val="both"/>
              <w:rPr>
                <w:rFonts w:ascii="Arial" w:hAnsi="Arial" w:cs="Arial"/>
              </w:rPr>
            </w:pPr>
            <w:r w:rsidRPr="00D25031">
              <w:rPr>
                <w:rFonts w:ascii="Arial" w:hAnsi="Arial" w:cs="Arial"/>
              </w:rPr>
              <w:t xml:space="preserve">Aktivna međusektorska suradnja – sektor poljoprivrede, šumarstva i vodnog gospodarstva u cilju kvalitetnijeg stanja zaštićenih područja, </w:t>
            </w:r>
            <w:r w:rsidRPr="00D25031">
              <w:rPr>
                <w:rFonts w:ascii="Arial" w:hAnsi="Arial" w:cs="Arial"/>
              </w:rPr>
              <w:lastRenderedPageBreak/>
              <w:t xml:space="preserve">odvija se kroz kontinuiranu godišnju komunikaciju i izradu projektnih prijedloga.  </w:t>
            </w:r>
          </w:p>
          <w:p w14:paraId="2A09E2B9" w14:textId="77777777" w:rsidR="00D25031" w:rsidRDefault="00D25031" w:rsidP="00D25031">
            <w:pPr>
              <w:jc w:val="both"/>
              <w:rPr>
                <w:rFonts w:ascii="Arial" w:hAnsi="Arial" w:cs="Arial"/>
              </w:rPr>
            </w:pPr>
          </w:p>
          <w:p w14:paraId="4056A2AB" w14:textId="77777777" w:rsidR="006A4CC3" w:rsidRPr="00EE1154" w:rsidRDefault="006A4CC3" w:rsidP="006A4CC3">
            <w:pPr>
              <w:numPr>
                <w:ilvl w:val="0"/>
                <w:numId w:val="6"/>
              </w:numPr>
              <w:jc w:val="both"/>
              <w:rPr>
                <w:rFonts w:ascii="Arial" w:hAnsi="Arial" w:cs="Arial"/>
                <w:b/>
              </w:rPr>
            </w:pPr>
            <w:r w:rsidRPr="00EE1154">
              <w:rPr>
                <w:rFonts w:ascii="Arial" w:hAnsi="Arial" w:cs="Arial"/>
                <w:b/>
              </w:rPr>
              <w:t>Razvoj uvjeta za posjećivanje, odmor i razonodu posjetitelja u zaštićenim  područjima i na području europske ekološke mreže NATURA 2000 SMŽ-e</w:t>
            </w:r>
          </w:p>
          <w:p w14:paraId="56AB6292" w14:textId="77777777" w:rsidR="006A4CC3" w:rsidRPr="00EE1154" w:rsidRDefault="006A4CC3" w:rsidP="00D25031">
            <w:pPr>
              <w:numPr>
                <w:ilvl w:val="0"/>
                <w:numId w:val="12"/>
              </w:numPr>
              <w:ind w:left="639" w:hanging="283"/>
              <w:jc w:val="both"/>
              <w:rPr>
                <w:rFonts w:ascii="Arial" w:hAnsi="Arial" w:cs="Arial"/>
              </w:rPr>
            </w:pPr>
            <w:r w:rsidRPr="00EE1154">
              <w:rPr>
                <w:rFonts w:ascii="Arial" w:hAnsi="Arial" w:cs="Arial"/>
              </w:rPr>
              <w:t xml:space="preserve"> Za posjećivanje zaštićenih područja planira se održavanje infrastrukture mostova, informativnih i edukativnih ploča, putokaza i održavanja vegetacije trasa poučnih staza, kako bi se osigurala sigurnost posjetitelja. </w:t>
            </w:r>
          </w:p>
          <w:p w14:paraId="07F15CD3" w14:textId="77777777" w:rsidR="006A4CC3" w:rsidRPr="00EE1154" w:rsidRDefault="006A4CC3" w:rsidP="00D25031">
            <w:pPr>
              <w:numPr>
                <w:ilvl w:val="0"/>
                <w:numId w:val="12"/>
              </w:numPr>
              <w:ind w:left="639" w:hanging="283"/>
              <w:jc w:val="both"/>
              <w:rPr>
                <w:rFonts w:ascii="Arial" w:hAnsi="Arial" w:cs="Arial"/>
              </w:rPr>
            </w:pPr>
            <w:r w:rsidRPr="00EE1154">
              <w:rPr>
                <w:rFonts w:ascii="Arial" w:hAnsi="Arial" w:cs="Arial"/>
              </w:rPr>
              <w:t xml:space="preserve">Stručno vođenje posjetitelja na zaštićenim područjima, terenske radionice, evaluacija, vođenje baze podataka. </w:t>
            </w:r>
          </w:p>
          <w:p w14:paraId="5182BFB3" w14:textId="77777777" w:rsidR="006A4CC3" w:rsidRPr="00EE1154" w:rsidRDefault="006A4CC3" w:rsidP="006A4CC3">
            <w:pPr>
              <w:numPr>
                <w:ilvl w:val="0"/>
                <w:numId w:val="13"/>
              </w:numPr>
              <w:jc w:val="both"/>
              <w:rPr>
                <w:rFonts w:ascii="Arial" w:hAnsi="Arial" w:cs="Arial"/>
                <w:b/>
              </w:rPr>
            </w:pPr>
            <w:r w:rsidRPr="00EE1154">
              <w:rPr>
                <w:rFonts w:ascii="Arial" w:hAnsi="Arial" w:cs="Arial"/>
                <w:b/>
              </w:rPr>
              <w:t>Ojačan sustav upravljanja i nadzor u zaštiti prirode</w:t>
            </w:r>
          </w:p>
          <w:p w14:paraId="200126F2" w14:textId="5F75E4E5" w:rsidR="006A4CC3" w:rsidRDefault="006A4CC3" w:rsidP="006A4CC3">
            <w:pPr>
              <w:numPr>
                <w:ilvl w:val="0"/>
                <w:numId w:val="14"/>
              </w:numPr>
              <w:jc w:val="both"/>
              <w:rPr>
                <w:rFonts w:ascii="Arial" w:hAnsi="Arial" w:cs="Arial"/>
              </w:rPr>
            </w:pPr>
            <w:r w:rsidRPr="00EE1154">
              <w:rPr>
                <w:rFonts w:ascii="Arial" w:hAnsi="Arial" w:cs="Arial"/>
              </w:rPr>
              <w:t xml:space="preserve">Nadzor zaštićeni područja planiran je prema godišnjem planu rada, što obuhvaća nadzor stanja zaštićenih područja, nadzor staništa zaštićenih vrsta, protupožarni nadzor, kontrola mjera zaštite prirode te protuzakoniti lov zaštićenih vrsta, aktivnost se provodi  u suradnji s nadležnim inspektorom zaštite prirode. </w:t>
            </w:r>
          </w:p>
          <w:p w14:paraId="48DB07DF" w14:textId="77777777" w:rsidR="00D25031" w:rsidRPr="00EE1154" w:rsidRDefault="00D25031" w:rsidP="00D25031">
            <w:pPr>
              <w:ind w:left="720"/>
              <w:jc w:val="both"/>
              <w:rPr>
                <w:rFonts w:ascii="Arial" w:hAnsi="Arial" w:cs="Arial"/>
              </w:rPr>
            </w:pPr>
          </w:p>
          <w:p w14:paraId="673FE17C" w14:textId="77777777" w:rsidR="006A4CC3" w:rsidRPr="00EE1154" w:rsidRDefault="006A4CC3" w:rsidP="006A4CC3">
            <w:pPr>
              <w:jc w:val="both"/>
              <w:rPr>
                <w:rFonts w:ascii="Arial" w:hAnsi="Arial" w:cs="Arial"/>
                <w:b/>
              </w:rPr>
            </w:pPr>
            <w:r w:rsidRPr="00EE1154">
              <w:rPr>
                <w:rFonts w:ascii="Arial" w:hAnsi="Arial" w:cs="Arial"/>
                <w:b/>
              </w:rPr>
              <w:t>A100002 ZAŠTITA I PROMOCIJA PRIRODNIH VRIJEDNOSTI</w:t>
            </w:r>
          </w:p>
          <w:p w14:paraId="18BA4E81" w14:textId="77777777" w:rsidR="006A4CC3" w:rsidRPr="00EE1154" w:rsidRDefault="006A4CC3" w:rsidP="006A4CC3">
            <w:pPr>
              <w:jc w:val="both"/>
              <w:rPr>
                <w:rFonts w:ascii="Arial" w:hAnsi="Arial" w:cs="Arial"/>
              </w:rPr>
            </w:pPr>
            <w:r w:rsidRPr="00EE1154">
              <w:rPr>
                <w:rFonts w:ascii="Arial" w:hAnsi="Arial" w:cs="Arial"/>
              </w:rPr>
              <w:t xml:space="preserve">Ostvarivanje planiranih ciljeva prema smjernicama strategija nadležnih tijela (Ministarstva i Županija) nije moguća bez planiranja prihodovanja sredstava kroz pomoći, donacije i sufinanciranje iz EU fondova. Zbog navedenog izrađeni su i potpisani projekti koji će omogućiti financiranje planiranih ciljeva i ostvarivanje rezultata iz sredstava EU. Provođenjem projekta ujedno će se omogućiti kvalitetnija međusektorska suradnja s posebnim naglaskom na suradnju s edukativnim sektorom, širom javnosti i jačanjem volonterske suradnje. </w:t>
            </w:r>
          </w:p>
          <w:p w14:paraId="3E627963" w14:textId="77777777" w:rsidR="006A4CC3" w:rsidRPr="00EE1154" w:rsidRDefault="006A4CC3" w:rsidP="006A4CC3">
            <w:pPr>
              <w:jc w:val="both"/>
              <w:rPr>
                <w:rFonts w:ascii="Arial" w:hAnsi="Arial" w:cs="Arial"/>
              </w:rPr>
            </w:pPr>
            <w:r w:rsidRPr="00EE1154">
              <w:rPr>
                <w:rFonts w:ascii="Arial" w:hAnsi="Arial" w:cs="Arial"/>
              </w:rPr>
              <w:t xml:space="preserve">Fokus ovogodišnjeg programa je izrađen i na osnovi analiza postojećeg stanja u segmentu zaštite prirode, okoliša, poljoprivrede i drugih segmenata gospodarstva koje ukazuju na negativne trendove koji se odnose i na očuvanje prirodnih vrijednosti te utječu na upravljanje njima, a jedan od važnijih je kontinuirana depopulacija područja, što utječe na zapuštanje poljoprivrednog zemljišta koje se direktno odnosi na loše stanje antropogenih, zaštićenih staništa. Obaveze koje je RH, ulaskom u EU, preuzela vezano uz ekološku mrežu NATURA 2000, zahtijeva kontinuirano praćenje ciljanih vrsta i staništa, te izvještavanje o njihovom stanju. </w:t>
            </w:r>
          </w:p>
          <w:p w14:paraId="62D7B297" w14:textId="77777777" w:rsidR="006A4CC3" w:rsidRPr="00EE1154" w:rsidRDefault="006A4CC3" w:rsidP="006A4CC3">
            <w:pPr>
              <w:jc w:val="both"/>
              <w:rPr>
                <w:rFonts w:ascii="Arial" w:hAnsi="Arial" w:cs="Arial"/>
              </w:rPr>
            </w:pPr>
            <w:r w:rsidRPr="00EE1154">
              <w:rPr>
                <w:rFonts w:ascii="Arial" w:hAnsi="Arial" w:cs="Arial"/>
              </w:rPr>
              <w:t>Projekti koji će se provoditi u 2020. godini u kojima je Ustanova partner, suradnik ili nositelj omogućit će kvalitetno upravljanje Ustanovom, zaštićenim područjima i područjima ekološke mreže NATURA 2000 te ostvariti pretpostavke za dugoročno, održivo korištenje prirodnih vrijednosti.</w:t>
            </w:r>
          </w:p>
          <w:p w14:paraId="07EB2CB7" w14:textId="77777777" w:rsidR="006A4CC3" w:rsidRPr="00EE1154" w:rsidRDefault="006A4CC3" w:rsidP="006A4CC3">
            <w:pPr>
              <w:jc w:val="both"/>
              <w:rPr>
                <w:rFonts w:ascii="Arial" w:hAnsi="Arial" w:cs="Arial"/>
                <w:b/>
              </w:rPr>
            </w:pPr>
            <w:r w:rsidRPr="00EE1154">
              <w:rPr>
                <w:rFonts w:ascii="Arial" w:hAnsi="Arial" w:cs="Arial"/>
                <w:b/>
              </w:rPr>
              <w:t>Projekt „Razvoj okvira za upravljanje ekološkom mrežom NATURA 2000“</w:t>
            </w:r>
          </w:p>
          <w:p w14:paraId="641F247F" w14:textId="77777777" w:rsidR="006A4CC3" w:rsidRPr="00EE1154" w:rsidRDefault="006A4CC3" w:rsidP="006A4CC3">
            <w:pPr>
              <w:jc w:val="both"/>
              <w:rPr>
                <w:rFonts w:ascii="Arial" w:hAnsi="Arial" w:cs="Arial"/>
              </w:rPr>
            </w:pPr>
            <w:r w:rsidRPr="00EE1154">
              <w:rPr>
                <w:rFonts w:ascii="Arial" w:hAnsi="Arial" w:cs="Arial"/>
              </w:rPr>
              <w:t>Ministarstvo zaštite okoliša i energetike provodi projekt „Razvoj okvira za upravljanje ekološkom mrežom NATURA 2000“ na području cijele RH, a obaveze Županije i Ministarstva su definirane Sporazumom. U okviru projekta planirane su  aktivnosti:</w:t>
            </w:r>
          </w:p>
          <w:p w14:paraId="19C808EF" w14:textId="77777777" w:rsidR="006A4CC3" w:rsidRPr="00EE1154" w:rsidRDefault="006A4CC3" w:rsidP="006A4CC3">
            <w:pPr>
              <w:numPr>
                <w:ilvl w:val="1"/>
                <w:numId w:val="15"/>
              </w:numPr>
              <w:jc w:val="both"/>
              <w:rPr>
                <w:rFonts w:ascii="Arial" w:hAnsi="Arial" w:cs="Arial"/>
              </w:rPr>
            </w:pPr>
            <w:r w:rsidRPr="00EE1154">
              <w:rPr>
                <w:rFonts w:ascii="Arial" w:hAnsi="Arial" w:cs="Arial"/>
              </w:rPr>
              <w:t xml:space="preserve"> izrade planova upravljanja za NATURA 2000 područja</w:t>
            </w:r>
          </w:p>
          <w:p w14:paraId="2A0B88C6" w14:textId="77777777" w:rsidR="006A4CC3" w:rsidRPr="00EE1154" w:rsidRDefault="006A4CC3" w:rsidP="006A4CC3">
            <w:pPr>
              <w:numPr>
                <w:ilvl w:val="1"/>
                <w:numId w:val="15"/>
              </w:numPr>
              <w:jc w:val="both"/>
              <w:rPr>
                <w:rFonts w:ascii="Arial" w:hAnsi="Arial" w:cs="Arial"/>
              </w:rPr>
            </w:pPr>
            <w:r w:rsidRPr="00EE1154">
              <w:rPr>
                <w:rFonts w:ascii="Arial" w:hAnsi="Arial" w:cs="Arial"/>
              </w:rPr>
              <w:t xml:space="preserve"> nabava vozila za provođenje monitoringa ciljanih vrsta.</w:t>
            </w:r>
          </w:p>
          <w:p w14:paraId="7B7C8140" w14:textId="6ADE01EB" w:rsidR="00D25031" w:rsidRDefault="006A4CC3" w:rsidP="006A4CC3">
            <w:pPr>
              <w:jc w:val="both"/>
              <w:rPr>
                <w:rFonts w:ascii="Arial" w:hAnsi="Arial" w:cs="Arial"/>
              </w:rPr>
            </w:pPr>
            <w:r w:rsidRPr="00EE1154">
              <w:rPr>
                <w:rFonts w:ascii="Arial" w:hAnsi="Arial" w:cs="Arial"/>
              </w:rPr>
              <w:t xml:space="preserve">Sporazum o suradnji je potpisan, vozilo je preuzeto, u tijeku su aktivnosti provođenja dioničkih radionica i prikupljanja potrebnih informacija za izradu planova upravljanja. Projektne aktivnosti, za izradu ukupno 15 planova upravljanja, trajati će do kraja 2022. godine. </w:t>
            </w:r>
          </w:p>
          <w:p w14:paraId="61FC862F" w14:textId="77777777" w:rsidR="00D25031" w:rsidRPr="00D25031" w:rsidRDefault="00D25031" w:rsidP="006A4CC3">
            <w:pPr>
              <w:jc w:val="both"/>
              <w:rPr>
                <w:rFonts w:ascii="Arial" w:hAnsi="Arial" w:cs="Arial"/>
                <w:sz w:val="16"/>
                <w:szCs w:val="16"/>
              </w:rPr>
            </w:pPr>
          </w:p>
          <w:p w14:paraId="46B99CC8" w14:textId="15C9D852" w:rsidR="006A4CC3" w:rsidRPr="00EE1154" w:rsidRDefault="006A4CC3" w:rsidP="006A4CC3">
            <w:pPr>
              <w:jc w:val="both"/>
              <w:rPr>
                <w:rFonts w:ascii="Arial" w:hAnsi="Arial" w:cs="Arial"/>
                <w:b/>
              </w:rPr>
            </w:pPr>
            <w:r w:rsidRPr="00EE1154">
              <w:rPr>
                <w:rFonts w:ascii="Arial" w:hAnsi="Arial" w:cs="Arial"/>
                <w:b/>
              </w:rPr>
              <w:lastRenderedPageBreak/>
              <w:t>SAVAPARKS</w:t>
            </w:r>
          </w:p>
          <w:p w14:paraId="59C08E27" w14:textId="77777777" w:rsidR="006A4CC3" w:rsidRPr="00EE1154" w:rsidRDefault="006A4CC3" w:rsidP="006A4CC3">
            <w:pPr>
              <w:jc w:val="both"/>
              <w:rPr>
                <w:rFonts w:ascii="Arial" w:hAnsi="Arial" w:cs="Arial"/>
              </w:rPr>
            </w:pPr>
            <w:r w:rsidRPr="00EE1154">
              <w:rPr>
                <w:rFonts w:ascii="Arial" w:hAnsi="Arial" w:cs="Arial"/>
              </w:rPr>
              <w:t>Javna ustanova je dio SAVAPARKs grupacije koja okuplja Ustanove za zaštitu prirode, EURONATUR iz Njemačke i NVO duž rijeke Save sa ciljem očuvanje očuvanja i restauracije područja rijeke Save, očuvanja biološke raznolikosti i ostvarivanja pretpostavki za rješavanje problema širenja invazivnih vrsta i koordinirano praćenje međuodnosa poplava i očuvanja vlažnih staništa.</w:t>
            </w:r>
          </w:p>
          <w:p w14:paraId="4B1A64C7" w14:textId="77777777" w:rsidR="006A4CC3" w:rsidRPr="00EE1154" w:rsidRDefault="006A4CC3" w:rsidP="006A4CC3">
            <w:pPr>
              <w:jc w:val="both"/>
              <w:rPr>
                <w:rFonts w:ascii="Arial" w:hAnsi="Arial" w:cs="Arial"/>
                <w:b/>
              </w:rPr>
            </w:pPr>
            <w:r w:rsidRPr="00EE1154">
              <w:rPr>
                <w:rFonts w:ascii="Arial" w:hAnsi="Arial" w:cs="Arial"/>
                <w:b/>
              </w:rPr>
              <w:t>Projekt „Zaštita i očuvanje bijele rode u SMŽ“</w:t>
            </w:r>
          </w:p>
          <w:p w14:paraId="4E9914BD" w14:textId="1A261E6E" w:rsidR="006A4CC3" w:rsidRPr="00EE1154" w:rsidRDefault="006A4CC3" w:rsidP="006A4CC3">
            <w:pPr>
              <w:jc w:val="both"/>
              <w:rPr>
                <w:rFonts w:ascii="Arial" w:hAnsi="Arial" w:cs="Arial"/>
              </w:rPr>
            </w:pPr>
            <w:r w:rsidRPr="00EE1154">
              <w:rPr>
                <w:rFonts w:ascii="Arial" w:hAnsi="Arial" w:cs="Arial"/>
              </w:rPr>
              <w:t>Projekt se provodi s ciljem očuvanja strogo zaštićene vrste bijele rode kroz očuvanje sigurnog gniježđenja i podizanja mladih. Ovaj projekt se odnosi na pomoć vlasnicima objekata koji imaju gnijezdo bijele rode na krovovima u iznosu od  700,00 kn po gnijezdu, koji zajedno provode FZOEU i SMŽ. Broj gnijezda na području županije u 2021. godini koje su obuhvaćene ovom mjerom je iznosio 134 gnijezda, a točan broj vlasnika koji će u idućoj godini ostvarivati pravo na naknadu bit</w:t>
            </w:r>
            <w:r w:rsidR="00D25031">
              <w:rPr>
                <w:rFonts w:ascii="Arial" w:hAnsi="Arial" w:cs="Arial"/>
              </w:rPr>
              <w:t>i</w:t>
            </w:r>
            <w:r w:rsidRPr="00EE1154">
              <w:rPr>
                <w:rFonts w:ascii="Arial" w:hAnsi="Arial" w:cs="Arial"/>
              </w:rPr>
              <w:t xml:space="preserve"> će utvrđen monitoringom u 2022. godini.</w:t>
            </w:r>
          </w:p>
          <w:p w14:paraId="61BD6675" w14:textId="77777777" w:rsidR="006A4CC3" w:rsidRPr="00EE1154" w:rsidRDefault="006A4CC3" w:rsidP="006A4CC3">
            <w:pPr>
              <w:jc w:val="both"/>
              <w:rPr>
                <w:rFonts w:ascii="Arial" w:hAnsi="Arial" w:cs="Arial"/>
              </w:rPr>
            </w:pPr>
            <w:r w:rsidRPr="00EE1154">
              <w:rPr>
                <w:rFonts w:ascii="Arial" w:hAnsi="Arial" w:cs="Arial"/>
                <w:b/>
              </w:rPr>
              <w:t>Projekt „Europski krovovi roda/European White Storks Roofs-LIFE White Storks Roofs“</w:t>
            </w:r>
          </w:p>
          <w:p w14:paraId="3A108181" w14:textId="77777777" w:rsidR="006A4CC3" w:rsidRPr="00EE1154" w:rsidRDefault="006A4CC3" w:rsidP="006A4CC3">
            <w:pPr>
              <w:jc w:val="both"/>
              <w:rPr>
                <w:rFonts w:ascii="Arial" w:hAnsi="Arial" w:cs="Arial"/>
              </w:rPr>
            </w:pPr>
            <w:r w:rsidRPr="00EE1154">
              <w:rPr>
                <w:rFonts w:ascii="Arial" w:hAnsi="Arial" w:cs="Arial"/>
              </w:rPr>
              <w:t>Nositelj projekta je Fond za zaštitu okoliša i energetsku učinkovitost s partnerima javnim ustanovama kontinentalnog dijela RH. Projekt obuhvaća brojne promotivne aktivnosti kojima je cilj senzibilizirati  širu javnost na potrebi očuvanja uvjeta za gniježđenje i podizanje mladih strogo zaštićene vrste koja živi u neposrednoj blizini ljudi, te mogućnostima koje omogućavaju direktni, pozitivni utjecaj ljudi na očuvanje stabilne brojnosti vrste. Kroz brojne promotivno, edukativne sadržaje omogućava se kvalitetnija suradnja svih dionika koji mogu doprinijeti  očuvanju ove ugrožene vrste. Promotivni edukativni materijali ujedno doprinose prezentaciji i drugih ugroženih vrsta i staništa kroz prikaz života rode na području Republike Hrvatske. Ovaj projekt obuhvaća i rezultate dosadašnjih provedenih aktivnosti u cilju zaštite i očuvanja rode na području RH, isplaćivanje naknada vlasnicima objekata koji imaju gnijezdo bijele rode u cilju očuvanja gniježđenja strogo zaštićene vrste. Bijela roda kao fokus vrsta približava zaštitu prirode i ljudski doprinos očuvanju bioraznolikosti. Projektni prijedlog je u izradi od 2020. godine.</w:t>
            </w:r>
          </w:p>
          <w:p w14:paraId="2644F407" w14:textId="77777777" w:rsidR="006A4CC3" w:rsidRPr="00EE1154" w:rsidRDefault="006A4CC3" w:rsidP="006A4CC3">
            <w:pPr>
              <w:jc w:val="both"/>
              <w:rPr>
                <w:rFonts w:ascii="Arial" w:hAnsi="Arial" w:cs="Arial"/>
              </w:rPr>
            </w:pPr>
            <w:r w:rsidRPr="00EE1154">
              <w:rPr>
                <w:rFonts w:ascii="Arial" w:hAnsi="Arial" w:cs="Arial"/>
                <w:b/>
              </w:rPr>
              <w:t>Projekt „LIFE NATURA 2000 Cret Blatuša“</w:t>
            </w:r>
          </w:p>
          <w:p w14:paraId="3E5272EE" w14:textId="21A91EEC" w:rsidR="006A4CC3" w:rsidRPr="00EE1154" w:rsidRDefault="006A4CC3" w:rsidP="006A4CC3">
            <w:pPr>
              <w:jc w:val="both"/>
              <w:rPr>
                <w:rFonts w:ascii="Arial" w:hAnsi="Arial" w:cs="Arial"/>
              </w:rPr>
            </w:pPr>
            <w:r w:rsidRPr="00EE1154">
              <w:rPr>
                <w:rFonts w:ascii="Arial" w:hAnsi="Arial" w:cs="Arial"/>
              </w:rPr>
              <w:t>Projekt je usmjeren na očuvanje NATURA 2000 područje Cret Blatuša jačanjem međusektorske suradnje i organiziranje sustava koji će omogućiti očuvanje ugroženih staništa, uz korištenje poljoprivredno okolišnih mjera za travnjačka staništa, uzgoj autohtonih pasmina ovaca i koza, koje bi omogućile prirodnu restauraciju ugroženih stanišnih tipova. Projekt uključuje sveučilišta, znanstvene institucije, gospodarski sektor, mala poljoprivredna gospodarstva, školstvo, javne institucije, regionalne i lokalne samouprave s ciljem izgradnje modela održivog razvoja depopul</w:t>
            </w:r>
            <w:r w:rsidR="00D25031">
              <w:rPr>
                <w:rFonts w:ascii="Arial" w:hAnsi="Arial" w:cs="Arial"/>
              </w:rPr>
              <w:t>ar</w:t>
            </w:r>
            <w:r w:rsidRPr="00EE1154">
              <w:rPr>
                <w:rFonts w:ascii="Arial" w:hAnsi="Arial" w:cs="Arial"/>
              </w:rPr>
              <w:t>izir</w:t>
            </w:r>
            <w:r w:rsidR="00D25031">
              <w:rPr>
                <w:rFonts w:ascii="Arial" w:hAnsi="Arial" w:cs="Arial"/>
              </w:rPr>
              <w:t>anog</w:t>
            </w:r>
            <w:r w:rsidRPr="00EE1154">
              <w:rPr>
                <w:rFonts w:ascii="Arial" w:hAnsi="Arial" w:cs="Arial"/>
              </w:rPr>
              <w:t xml:space="preserve"> i devastiranog područja visoke prirodne vrijednosti. Nositelj projekta je Hrvatski prirodoslovni muzej, a Ustanova je uključena kao pridruženi suradnik bez financijskih obveza. Projekt je u studenom 2021.prijavljen na LIFE poziv.</w:t>
            </w:r>
          </w:p>
          <w:p w14:paraId="7C0FEBC0" w14:textId="77777777" w:rsidR="006A4CC3" w:rsidRPr="00EE1154" w:rsidRDefault="006A4CC3" w:rsidP="006A4CC3">
            <w:pPr>
              <w:jc w:val="both"/>
              <w:rPr>
                <w:rFonts w:ascii="Arial" w:hAnsi="Arial" w:cs="Arial"/>
                <w:b/>
                <w:bCs/>
              </w:rPr>
            </w:pPr>
            <w:r w:rsidRPr="00EE1154">
              <w:rPr>
                <w:rFonts w:ascii="Arial" w:hAnsi="Arial" w:cs="Arial"/>
                <w:b/>
                <w:bCs/>
              </w:rPr>
              <w:t>A100003 PROJEKT POUČNA STAZA „ŽIVOT ŠUME“</w:t>
            </w:r>
          </w:p>
          <w:p w14:paraId="09D4160C" w14:textId="77777777" w:rsidR="006A4CC3" w:rsidRPr="00EE1154" w:rsidRDefault="006A4CC3" w:rsidP="006A4CC3">
            <w:pPr>
              <w:jc w:val="both"/>
              <w:rPr>
                <w:rFonts w:ascii="Arial" w:hAnsi="Arial" w:cs="Arial"/>
              </w:rPr>
            </w:pPr>
            <w:r w:rsidRPr="00EE1154">
              <w:rPr>
                <w:rFonts w:ascii="Arial" w:hAnsi="Arial" w:cs="Arial"/>
              </w:rPr>
              <w:t xml:space="preserve">Projekt je prijavljen na mjeru 8.5.2. Agencije za plaćanje u poljoprivredi, ribarstvu i ruralnom razvoju 2018. godine, a 2020.godine dobili smo pozitivno mišljenje te se pristupilo aktivnostima II faze provođenja projekta (provođenju postupka javne nabave i odobrenje zahtjeva II). Projekt obuhvaća trasiranje i izgradnju poučne šumske staze na području Grada Novske kroz mjeru i dodatni edukativni segment na web stranici Ustanove. Poučna šumska staza na 1,5 km prezentira važnost očuvanja šumskog </w:t>
            </w:r>
            <w:r w:rsidRPr="00EE1154">
              <w:rPr>
                <w:rFonts w:ascii="Arial" w:hAnsi="Arial" w:cs="Arial"/>
              </w:rPr>
              <w:lastRenderedPageBreak/>
              <w:t>ekosustava i njegovu važnost za stanje tla, vode i zraka. Na edukativnim i informativnim pločama predstavljaju se istraživanja gljiva i orhideja i njihov međuodnos i važnost za očuvanje šumskog tla. Poučna staza obuhvaća izgradnju dvije nadstrešnice i četiri odmorišta s klupama i stolovima te edukativne i promotivne ploče. Cilj projekta je promoviranje važnosti očuvanja priroda i izvan zaštićenih područja te edukaciju posjetitelja i školske djece. Uslijed posljedica katastrofalnog potresa došlo je do prolongiranja provedbe projekta za 2022. godinu.</w:t>
            </w:r>
          </w:p>
          <w:p w14:paraId="285E700D" w14:textId="77777777" w:rsidR="006A4CC3" w:rsidRPr="00EE1154" w:rsidRDefault="006A4CC3" w:rsidP="006A4CC3">
            <w:pPr>
              <w:jc w:val="both"/>
              <w:rPr>
                <w:rFonts w:ascii="Arial" w:hAnsi="Arial" w:cs="Arial"/>
              </w:rPr>
            </w:pPr>
            <w:r w:rsidRPr="00EE1154">
              <w:rPr>
                <w:rFonts w:ascii="Arial" w:hAnsi="Arial" w:cs="Arial"/>
              </w:rPr>
              <w:t>Financijska vrijednost projekta: 289.000,00, 100% bespovratna sredstva.</w:t>
            </w:r>
          </w:p>
          <w:p w14:paraId="49FD6436" w14:textId="77777777" w:rsidR="006A4CC3" w:rsidRDefault="006A4CC3" w:rsidP="006A4CC3">
            <w:pPr>
              <w:jc w:val="both"/>
              <w:rPr>
                <w:rFonts w:ascii="Arial" w:hAnsi="Arial" w:cs="Arial"/>
                <w:b/>
              </w:rPr>
            </w:pPr>
          </w:p>
          <w:p w14:paraId="18FA3C05" w14:textId="77777777" w:rsidR="006A4CC3" w:rsidRPr="00EE1154" w:rsidRDefault="006A4CC3" w:rsidP="006A4CC3">
            <w:pPr>
              <w:jc w:val="both"/>
              <w:rPr>
                <w:rFonts w:ascii="Arial" w:hAnsi="Arial" w:cs="Arial"/>
                <w:b/>
              </w:rPr>
            </w:pPr>
            <w:r w:rsidRPr="00EE1154">
              <w:rPr>
                <w:rFonts w:ascii="Arial" w:hAnsi="Arial" w:cs="Arial"/>
                <w:b/>
              </w:rPr>
              <w:t>K100001  PROJEKT ODRŽIVI REGIONALNI RAZVOJ UKLJUČIVANJEM PRIRODNE BAŠTINE KROZ OSNIVANJE  EDUKATIVNO PREZENTACIJSKOG CENTRA NATURA SMŽ</w:t>
            </w:r>
          </w:p>
          <w:p w14:paraId="52DD3B78" w14:textId="464658B1" w:rsidR="006A4CC3" w:rsidRPr="00EE1154" w:rsidRDefault="006A4CC3" w:rsidP="006A4CC3">
            <w:pPr>
              <w:jc w:val="both"/>
              <w:rPr>
                <w:rFonts w:ascii="Arial" w:hAnsi="Arial" w:cs="Arial"/>
              </w:rPr>
            </w:pPr>
            <w:r w:rsidRPr="00EE1154">
              <w:rPr>
                <w:rFonts w:ascii="Arial" w:hAnsi="Arial" w:cs="Arial"/>
              </w:rPr>
              <w:t xml:space="preserve">Projekt „Održivi regionalni razvoj uključivanjem prirodne baštine kroz osnivanje edukativno-prezentacijskog centra Natura SMŽ“ kojim se planira rekonstrukcija bivše upravne zgrade bolnice u Petrinji u edukativno-prezentacijski centar Natura SMŽ, izgradnja 3 vidikovca i 4 info točke je potpisan i nalazi se u fazi realizacije. Nositelj projekta je Sisačko-moslavačka županija, a partneri u projektu su Javna ustanova za upravljanje zaštićenim dijelovima prirode SMŽ i Županijska razvojna agencija – </w:t>
            </w:r>
            <w:r w:rsidR="00CB084B" w:rsidRPr="00EE1154">
              <w:rPr>
                <w:rFonts w:ascii="Arial" w:hAnsi="Arial" w:cs="Arial"/>
              </w:rPr>
              <w:t>SIMORA</w:t>
            </w:r>
            <w:r w:rsidRPr="00EE1154">
              <w:rPr>
                <w:rFonts w:ascii="Arial" w:hAnsi="Arial" w:cs="Arial"/>
              </w:rPr>
              <w:t>. Ukupna vrijednost projekta iznosi 17.047.297,27 kn dok očekivani iznos bespovratnih sredstva iznosi 14.490.202,67 kn.</w:t>
            </w:r>
          </w:p>
          <w:p w14:paraId="605ECDC1" w14:textId="35F5323C" w:rsidR="006A4CC3" w:rsidRDefault="006A4CC3" w:rsidP="006A4CC3">
            <w:pPr>
              <w:jc w:val="both"/>
              <w:rPr>
                <w:rFonts w:ascii="Arial" w:hAnsi="Arial" w:cs="Arial"/>
              </w:rPr>
            </w:pPr>
            <w:r w:rsidRPr="00EE1154">
              <w:rPr>
                <w:rFonts w:ascii="Arial" w:hAnsi="Arial" w:cs="Arial"/>
              </w:rPr>
              <w:t xml:space="preserve">Ovaj projekt je obuhvatio više dugoročnih razvojnih ciljeva Ustanove, te ostvaruje pretpostavke za kvalitetnu prezentaciju prirodnih vrijednosti te generiranje novih mogućnosti razvoja ovog dijela Županije u smjeru turističke prezentacije. U tijeku su završne aktivnosti rekonstrukcije objekta stare upravne zgrade bolnice u Petrinji, izgradnje pomoćnih objekata i uređenja/opremanja okoliša. Projektom su izgrađene info točke (4) i vidikovci (3), izrađen je edukativni program za školsku djecu te ornitološko – volonterski program, provedena je edukacija stranih jezika za zaposlenike SMŽ i partnera u projektu, u tijeku je promocija projekta, web stranica je kontinuirano ažurirana s aktivnostima u tijeku,  kao i prezentacija projekta na društvenim mrežama. Očekivani završetak projekta planiran je za svibanj 2022. godine kada bi trebao biti završen i opremljen objekt, kao i izrađena i postavljena kompletna multimedijalna prezentacijsko-promotivna oprema za posjetitelje NATURA SMŽ centra u Petrinji u unutarnjem i vanjskom prostoru. </w:t>
            </w:r>
          </w:p>
        </w:tc>
      </w:tr>
      <w:tr w:rsidR="00100D64" w14:paraId="33EBF3F4" w14:textId="77777777" w:rsidTr="00DC1485">
        <w:tc>
          <w:tcPr>
            <w:tcW w:w="2086" w:type="dxa"/>
            <w:tcBorders>
              <w:top w:val="single" w:sz="4" w:space="0" w:color="auto"/>
              <w:left w:val="single" w:sz="4" w:space="0" w:color="auto"/>
              <w:bottom w:val="single" w:sz="4" w:space="0" w:color="auto"/>
              <w:right w:val="single" w:sz="4" w:space="0" w:color="auto"/>
            </w:tcBorders>
          </w:tcPr>
          <w:p w14:paraId="5A1DD655" w14:textId="3F7A929B" w:rsidR="00100D64" w:rsidRPr="00A56AC3" w:rsidRDefault="00100D64" w:rsidP="00100D64">
            <w:pPr>
              <w:jc w:val="both"/>
              <w:rPr>
                <w:rFonts w:ascii="Arial" w:hAnsi="Arial" w:cs="Arial"/>
                <w:b/>
                <w:bCs/>
                <w:sz w:val="20"/>
                <w:szCs w:val="20"/>
              </w:rPr>
            </w:pPr>
            <w:r w:rsidRPr="00A56AC3">
              <w:rPr>
                <w:rFonts w:ascii="Arial" w:hAnsi="Arial" w:cs="Arial"/>
                <w:b/>
                <w:bCs/>
                <w:sz w:val="20"/>
                <w:szCs w:val="20"/>
              </w:rPr>
              <w:lastRenderedPageBreak/>
              <w:t>ZAKONSKA I DRUGA OSNOVA NA KOJOJ SE ZASNIVA PROGRAM:</w:t>
            </w:r>
          </w:p>
        </w:tc>
        <w:tc>
          <w:tcPr>
            <w:tcW w:w="7412" w:type="dxa"/>
            <w:tcBorders>
              <w:top w:val="single" w:sz="4" w:space="0" w:color="auto"/>
              <w:left w:val="single" w:sz="4" w:space="0" w:color="auto"/>
              <w:bottom w:val="single" w:sz="4" w:space="0" w:color="auto"/>
              <w:right w:val="single" w:sz="4" w:space="0" w:color="auto"/>
            </w:tcBorders>
          </w:tcPr>
          <w:p w14:paraId="5C5718C0" w14:textId="77777777" w:rsidR="00100D64" w:rsidRPr="00EE1154" w:rsidRDefault="00100D64" w:rsidP="00100D64">
            <w:pPr>
              <w:jc w:val="both"/>
              <w:rPr>
                <w:rFonts w:ascii="Arial" w:hAnsi="Arial" w:cs="Arial"/>
              </w:rPr>
            </w:pPr>
            <w:r w:rsidRPr="00EE1154">
              <w:rPr>
                <w:rFonts w:ascii="Arial" w:hAnsi="Arial" w:cs="Arial"/>
              </w:rPr>
              <w:t xml:space="preserve">Zakon o zaštiti prirode (NN 80/13, 15/18, 14/19, 127/19), </w:t>
            </w:r>
          </w:p>
          <w:p w14:paraId="145D72CA" w14:textId="77777777" w:rsidR="00100D64" w:rsidRPr="00EE1154" w:rsidRDefault="00100D64" w:rsidP="00100D64">
            <w:pPr>
              <w:jc w:val="both"/>
              <w:rPr>
                <w:rFonts w:ascii="Arial" w:hAnsi="Arial" w:cs="Arial"/>
              </w:rPr>
            </w:pPr>
            <w:r w:rsidRPr="00EE1154">
              <w:rPr>
                <w:rFonts w:ascii="Arial" w:hAnsi="Arial" w:cs="Arial"/>
              </w:rPr>
              <w:t>Strategija i akcijski plan zaštite prirode RH u razdoblju od 2017. – 2025. godine (NN 72/2017)</w:t>
            </w:r>
          </w:p>
          <w:p w14:paraId="60097E95" w14:textId="77777777" w:rsidR="00100D64" w:rsidRPr="00EE1154" w:rsidRDefault="00100D64" w:rsidP="00100D64">
            <w:pPr>
              <w:jc w:val="both"/>
              <w:rPr>
                <w:rFonts w:ascii="Arial" w:hAnsi="Arial" w:cs="Arial"/>
              </w:rPr>
            </w:pPr>
            <w:r w:rsidRPr="00EE1154">
              <w:rPr>
                <w:rFonts w:ascii="Arial" w:hAnsi="Arial" w:cs="Arial"/>
              </w:rPr>
              <w:t>Uredba o ekološkoj mreži i nadležnostima javnih ustanova za upravljanje područjima ekološke mreže (80/19)</w:t>
            </w:r>
          </w:p>
          <w:p w14:paraId="6749F3BE" w14:textId="77777777" w:rsidR="00100D64" w:rsidRPr="00EE1154" w:rsidRDefault="00100D64" w:rsidP="00100D64">
            <w:pPr>
              <w:jc w:val="both"/>
              <w:rPr>
                <w:rFonts w:ascii="Arial" w:hAnsi="Arial" w:cs="Arial"/>
                <w:bCs/>
                <w:u w:val="single"/>
              </w:rPr>
            </w:pPr>
            <w:r w:rsidRPr="00EE1154">
              <w:rPr>
                <w:rFonts w:ascii="Arial" w:hAnsi="Arial" w:cs="Arial"/>
              </w:rPr>
              <w:t xml:space="preserve">Direktiva o  zaštiti ptica </w:t>
            </w:r>
            <w:r w:rsidRPr="00EE1154">
              <w:rPr>
                <w:rFonts w:ascii="Arial" w:hAnsi="Arial" w:cs="Arial"/>
                <w:bCs/>
              </w:rPr>
              <w:t>(Council Directive 79/409/EEC; 2009/147/EC)</w:t>
            </w:r>
          </w:p>
          <w:p w14:paraId="45B460A2" w14:textId="1B18A328" w:rsidR="00100D64" w:rsidRPr="00EE1154" w:rsidRDefault="00100D64" w:rsidP="00100D64">
            <w:pPr>
              <w:jc w:val="both"/>
              <w:rPr>
                <w:rFonts w:ascii="Arial" w:hAnsi="Arial" w:cs="Arial"/>
              </w:rPr>
            </w:pPr>
            <w:r w:rsidRPr="00EE1154">
              <w:rPr>
                <w:rFonts w:ascii="Arial" w:hAnsi="Arial" w:cs="Arial"/>
                <w:bCs/>
              </w:rPr>
              <w:t>Direktiva o zaštiti prirodnih staništa i divlje faune i flore (Council Directive 92/43/EEC)</w:t>
            </w:r>
          </w:p>
        </w:tc>
      </w:tr>
      <w:tr w:rsidR="00100D64" w14:paraId="46DF1B00" w14:textId="77777777" w:rsidTr="00DC1485">
        <w:tc>
          <w:tcPr>
            <w:tcW w:w="2086" w:type="dxa"/>
            <w:tcBorders>
              <w:top w:val="single" w:sz="4" w:space="0" w:color="auto"/>
              <w:left w:val="single" w:sz="4" w:space="0" w:color="auto"/>
              <w:bottom w:val="single" w:sz="4" w:space="0" w:color="auto"/>
              <w:right w:val="single" w:sz="4" w:space="0" w:color="auto"/>
            </w:tcBorders>
          </w:tcPr>
          <w:p w14:paraId="5BFABE0F" w14:textId="247BC3B6" w:rsidR="00100D64" w:rsidRPr="00A56AC3" w:rsidRDefault="00100D64" w:rsidP="00100D64">
            <w:pPr>
              <w:jc w:val="both"/>
              <w:rPr>
                <w:rFonts w:ascii="Arial" w:hAnsi="Arial" w:cs="Arial"/>
                <w:b/>
                <w:bCs/>
                <w:sz w:val="20"/>
                <w:szCs w:val="20"/>
              </w:rPr>
            </w:pPr>
            <w:r w:rsidRPr="00A56AC3">
              <w:rPr>
                <w:rFonts w:ascii="Arial" w:hAnsi="Arial" w:cs="Arial"/>
                <w:b/>
                <w:bCs/>
                <w:sz w:val="20"/>
                <w:szCs w:val="20"/>
              </w:rPr>
              <w:t>USKLAĐENOST PROGRAMA S DOKUMENTIMA DUGOROČNOG RAZVOJA:</w:t>
            </w:r>
          </w:p>
        </w:tc>
        <w:tc>
          <w:tcPr>
            <w:tcW w:w="7412" w:type="dxa"/>
            <w:tcBorders>
              <w:top w:val="single" w:sz="4" w:space="0" w:color="auto"/>
              <w:left w:val="single" w:sz="4" w:space="0" w:color="auto"/>
              <w:bottom w:val="single" w:sz="4" w:space="0" w:color="auto"/>
              <w:right w:val="single" w:sz="4" w:space="0" w:color="auto"/>
            </w:tcBorders>
          </w:tcPr>
          <w:p w14:paraId="3B0FE14D" w14:textId="77777777" w:rsidR="00100D64" w:rsidRPr="00EE1154" w:rsidRDefault="00100D64" w:rsidP="00100D64">
            <w:pPr>
              <w:jc w:val="both"/>
              <w:rPr>
                <w:rFonts w:ascii="Arial" w:hAnsi="Arial" w:cs="Arial"/>
              </w:rPr>
            </w:pPr>
            <w:r w:rsidRPr="00EE1154">
              <w:rPr>
                <w:rFonts w:ascii="Arial" w:hAnsi="Arial" w:cs="Arial"/>
              </w:rPr>
              <w:t>Godišnji program je izrađen sukladno Strategiji i  akcijskom planu zaštite prirode Republike Hrvatske u razdoblju od 2017. – 2025. godine („Narodne novine“ broj 72/2017), prema ciljevima i strateškim smjernicama koji su valorizirani prema prioritetima hitnosti:</w:t>
            </w:r>
          </w:p>
          <w:p w14:paraId="6B432C0C" w14:textId="77777777" w:rsidR="00100D64" w:rsidRPr="00EE1154" w:rsidRDefault="00100D64" w:rsidP="00100D64">
            <w:pPr>
              <w:jc w:val="both"/>
              <w:rPr>
                <w:rFonts w:ascii="Arial" w:hAnsi="Arial" w:cs="Arial"/>
                <w:b/>
              </w:rPr>
            </w:pPr>
            <w:r w:rsidRPr="00EE1154">
              <w:rPr>
                <w:rFonts w:ascii="Arial" w:hAnsi="Arial" w:cs="Arial"/>
                <w:b/>
              </w:rPr>
              <w:t>3.1.1. Zaštićena područja</w:t>
            </w:r>
          </w:p>
          <w:p w14:paraId="0AFDC9D7" w14:textId="77777777" w:rsidR="00100D64" w:rsidRPr="00EE1154" w:rsidRDefault="00100D64" w:rsidP="00100D64">
            <w:pPr>
              <w:jc w:val="both"/>
              <w:rPr>
                <w:rFonts w:ascii="Arial" w:hAnsi="Arial" w:cs="Arial"/>
                <w:iCs/>
              </w:rPr>
            </w:pPr>
            <w:r w:rsidRPr="00EE1154">
              <w:rPr>
                <w:rFonts w:ascii="Arial" w:hAnsi="Arial" w:cs="Arial"/>
                <w:iCs/>
              </w:rPr>
              <w:t>3.1.1.1. Izraditi temeljne dokumente upravljanja zaštićenim područjima</w:t>
            </w:r>
          </w:p>
          <w:p w14:paraId="4534EBC9" w14:textId="77777777" w:rsidR="00100D64" w:rsidRPr="00EE1154" w:rsidRDefault="00100D64" w:rsidP="00100D64">
            <w:pPr>
              <w:jc w:val="both"/>
              <w:rPr>
                <w:rFonts w:ascii="Arial" w:hAnsi="Arial" w:cs="Arial"/>
                <w:iCs/>
              </w:rPr>
            </w:pPr>
            <w:r w:rsidRPr="00EE1154">
              <w:rPr>
                <w:rFonts w:ascii="Arial" w:hAnsi="Arial" w:cs="Arial"/>
                <w:iCs/>
              </w:rPr>
              <w:t>3.1.1.4.  Osigurati uključivanje zainteresirane javnosti</w:t>
            </w:r>
          </w:p>
          <w:p w14:paraId="1A465E15" w14:textId="77777777" w:rsidR="00100D64" w:rsidRPr="00EE1154" w:rsidRDefault="00100D64" w:rsidP="00100D64">
            <w:pPr>
              <w:jc w:val="both"/>
              <w:rPr>
                <w:rFonts w:ascii="Arial" w:hAnsi="Arial" w:cs="Arial"/>
                <w:iCs/>
              </w:rPr>
            </w:pPr>
            <w:r w:rsidRPr="00EE1154">
              <w:rPr>
                <w:rFonts w:ascii="Arial" w:hAnsi="Arial" w:cs="Arial"/>
                <w:iCs/>
              </w:rPr>
              <w:t>3.1.1.5.3. Educirati i stručno usavršavati djelatnike javnih ustanova</w:t>
            </w:r>
          </w:p>
          <w:p w14:paraId="1893F9DD" w14:textId="77777777" w:rsidR="00100D64" w:rsidRPr="00EE1154" w:rsidRDefault="00100D64" w:rsidP="00100D64">
            <w:pPr>
              <w:jc w:val="both"/>
              <w:rPr>
                <w:rFonts w:ascii="Arial" w:hAnsi="Arial" w:cs="Arial"/>
                <w:b/>
                <w:iCs/>
              </w:rPr>
            </w:pPr>
            <w:r w:rsidRPr="00EE1154">
              <w:rPr>
                <w:rFonts w:ascii="Arial" w:hAnsi="Arial" w:cs="Arial"/>
                <w:b/>
                <w:iCs/>
              </w:rPr>
              <w:t>3.1.2. Zaštita ekoloških sustava i staništa</w:t>
            </w:r>
          </w:p>
          <w:p w14:paraId="7FE54988" w14:textId="77777777" w:rsidR="00100D64" w:rsidRPr="00EE1154" w:rsidRDefault="00100D64" w:rsidP="00100D64">
            <w:pPr>
              <w:jc w:val="both"/>
              <w:rPr>
                <w:rFonts w:ascii="Arial" w:hAnsi="Arial" w:cs="Arial"/>
                <w:iCs/>
              </w:rPr>
            </w:pPr>
            <w:r w:rsidRPr="00EE1154">
              <w:rPr>
                <w:rFonts w:ascii="Arial" w:hAnsi="Arial" w:cs="Arial"/>
                <w:iCs/>
              </w:rPr>
              <w:t>3.1.2.3.4. Provoditi aktivnu zaštitu cretova</w:t>
            </w:r>
          </w:p>
          <w:p w14:paraId="1A42D3BB" w14:textId="77777777" w:rsidR="00100D64" w:rsidRPr="00EE1154" w:rsidRDefault="00100D64" w:rsidP="00100D64">
            <w:pPr>
              <w:jc w:val="both"/>
              <w:rPr>
                <w:rFonts w:ascii="Arial" w:hAnsi="Arial" w:cs="Arial"/>
                <w:iCs/>
              </w:rPr>
            </w:pPr>
            <w:r w:rsidRPr="00EE1154">
              <w:rPr>
                <w:rFonts w:ascii="Arial" w:hAnsi="Arial" w:cs="Arial"/>
                <w:iCs/>
              </w:rPr>
              <w:lastRenderedPageBreak/>
              <w:t xml:space="preserve">3.1.2.3.6. Vrednovati travnjake i izraditi prijedlog za očuvanje pojedinih </w:t>
            </w:r>
            <w:r w:rsidRPr="00EE1154">
              <w:rPr>
                <w:rFonts w:ascii="Arial" w:hAnsi="Arial" w:cs="Arial"/>
                <w:iCs/>
              </w:rPr>
              <w:tab/>
            </w:r>
            <w:r w:rsidRPr="00EE1154">
              <w:rPr>
                <w:rFonts w:ascii="Arial" w:hAnsi="Arial" w:cs="Arial"/>
                <w:iCs/>
              </w:rPr>
              <w:tab/>
            </w:r>
            <w:r w:rsidRPr="00EE1154">
              <w:rPr>
                <w:rFonts w:ascii="Arial" w:hAnsi="Arial" w:cs="Arial"/>
                <w:iCs/>
              </w:rPr>
              <w:tab/>
              <w:t>lokaliteta uz mjere gospodarenja</w:t>
            </w:r>
          </w:p>
          <w:p w14:paraId="10C16103" w14:textId="77777777" w:rsidR="00100D64" w:rsidRPr="00EE1154" w:rsidRDefault="00100D64" w:rsidP="00100D64">
            <w:pPr>
              <w:jc w:val="both"/>
              <w:rPr>
                <w:rFonts w:ascii="Arial" w:hAnsi="Arial" w:cs="Arial"/>
                <w:iCs/>
              </w:rPr>
            </w:pPr>
            <w:r w:rsidRPr="00EE1154">
              <w:rPr>
                <w:rFonts w:ascii="Arial" w:hAnsi="Arial" w:cs="Arial"/>
                <w:iCs/>
              </w:rPr>
              <w:t xml:space="preserve">3.1.2.3.9.Uključiti lokalno stanovništvo u provođenje akcija zaštite staništa, </w:t>
            </w:r>
            <w:r w:rsidRPr="00EE1154">
              <w:rPr>
                <w:rFonts w:ascii="Arial" w:hAnsi="Arial" w:cs="Arial"/>
                <w:iCs/>
              </w:rPr>
              <w:tab/>
            </w:r>
            <w:r w:rsidRPr="00EE1154">
              <w:rPr>
                <w:rFonts w:ascii="Arial" w:hAnsi="Arial" w:cs="Arial"/>
                <w:iCs/>
              </w:rPr>
              <w:tab/>
              <w:t>(čišćenje obraštajne vegetacije, košnja, ispaša)</w:t>
            </w:r>
          </w:p>
          <w:p w14:paraId="65B36CC8" w14:textId="77777777" w:rsidR="00100D64" w:rsidRPr="00EE1154" w:rsidRDefault="00100D64" w:rsidP="00100D64">
            <w:pPr>
              <w:jc w:val="both"/>
              <w:rPr>
                <w:rFonts w:ascii="Arial" w:hAnsi="Arial" w:cs="Arial"/>
                <w:b/>
                <w:iCs/>
              </w:rPr>
            </w:pPr>
            <w:r w:rsidRPr="00EE1154">
              <w:rPr>
                <w:rFonts w:ascii="Arial" w:hAnsi="Arial" w:cs="Arial"/>
                <w:b/>
                <w:iCs/>
              </w:rPr>
              <w:t>3.1.4. Zaštita i očuvanje divljih svojti</w:t>
            </w:r>
          </w:p>
          <w:p w14:paraId="3A33A746" w14:textId="5F1F5666" w:rsidR="00100D64" w:rsidRPr="00EE1154" w:rsidRDefault="00100D64" w:rsidP="00100D64">
            <w:pPr>
              <w:jc w:val="both"/>
              <w:rPr>
                <w:rFonts w:ascii="Arial" w:hAnsi="Arial" w:cs="Arial"/>
                <w:iCs/>
              </w:rPr>
            </w:pPr>
            <w:r w:rsidRPr="00EE1154">
              <w:rPr>
                <w:rFonts w:ascii="Arial" w:hAnsi="Arial" w:cs="Arial"/>
                <w:iCs/>
              </w:rPr>
              <w:t>3.1.4.8.3. Surađivati s relevantnim sektorima vezano za rješavanje problema zbrinjavanja divljih svojti</w:t>
            </w:r>
          </w:p>
          <w:p w14:paraId="6AA4FE5F" w14:textId="77777777" w:rsidR="00100D64" w:rsidRPr="00EE1154" w:rsidRDefault="00100D64" w:rsidP="00100D64">
            <w:pPr>
              <w:jc w:val="both"/>
              <w:rPr>
                <w:rFonts w:ascii="Arial" w:hAnsi="Arial" w:cs="Arial"/>
                <w:b/>
                <w:iCs/>
              </w:rPr>
            </w:pPr>
            <w:r w:rsidRPr="00EE1154">
              <w:rPr>
                <w:rFonts w:ascii="Arial" w:hAnsi="Arial" w:cs="Arial"/>
                <w:b/>
                <w:iCs/>
              </w:rPr>
              <w:t>3.1.5. Zaštita udomaćenih svojti</w:t>
            </w:r>
          </w:p>
          <w:p w14:paraId="56BF6976" w14:textId="77777777" w:rsidR="00100D64" w:rsidRPr="00EE1154" w:rsidRDefault="00100D64" w:rsidP="00100D64">
            <w:pPr>
              <w:jc w:val="both"/>
              <w:rPr>
                <w:rFonts w:ascii="Arial" w:hAnsi="Arial" w:cs="Arial"/>
                <w:iCs/>
              </w:rPr>
            </w:pPr>
            <w:r w:rsidRPr="00EE1154">
              <w:rPr>
                <w:rFonts w:ascii="Arial" w:hAnsi="Arial" w:cs="Arial"/>
                <w:iCs/>
              </w:rPr>
              <w:t xml:space="preserve">3.1.5.3. Poticati korištenje i unapređivanje stanja ugroženih stanišnih tipova            </w:t>
            </w:r>
          </w:p>
          <w:p w14:paraId="083DC3BD" w14:textId="77777777" w:rsidR="00100D64" w:rsidRPr="00EE1154" w:rsidRDefault="00100D64" w:rsidP="00100D64">
            <w:pPr>
              <w:jc w:val="both"/>
              <w:rPr>
                <w:rFonts w:ascii="Arial" w:hAnsi="Arial" w:cs="Arial"/>
                <w:iCs/>
              </w:rPr>
            </w:pPr>
            <w:r w:rsidRPr="00EE1154">
              <w:rPr>
                <w:rFonts w:ascii="Arial" w:hAnsi="Arial" w:cs="Arial"/>
                <w:b/>
                <w:iCs/>
              </w:rPr>
              <w:t>6.1 Poljoprivreda</w:t>
            </w:r>
          </w:p>
          <w:p w14:paraId="448AE467" w14:textId="77777777" w:rsidR="00100D64" w:rsidRPr="00EE1154" w:rsidRDefault="00100D64" w:rsidP="00100D64">
            <w:pPr>
              <w:jc w:val="both"/>
              <w:rPr>
                <w:rFonts w:ascii="Arial" w:hAnsi="Arial" w:cs="Arial"/>
              </w:rPr>
            </w:pPr>
            <w:r w:rsidRPr="00EE1154">
              <w:rPr>
                <w:rFonts w:ascii="Arial" w:hAnsi="Arial" w:cs="Arial"/>
              </w:rPr>
              <w:t>6.1.2. Očuvati lokalitete s reprezentativnim ugroženim stanišnim tipovima  u okviru ekološke mreže i mreže NATURA 2000</w:t>
            </w:r>
          </w:p>
          <w:p w14:paraId="1F692CD8" w14:textId="77777777" w:rsidR="00100D64" w:rsidRPr="00EE1154" w:rsidRDefault="00100D64" w:rsidP="00100D64">
            <w:pPr>
              <w:jc w:val="both"/>
              <w:rPr>
                <w:rFonts w:ascii="Arial" w:hAnsi="Arial" w:cs="Arial"/>
              </w:rPr>
            </w:pPr>
            <w:r w:rsidRPr="00EE1154">
              <w:rPr>
                <w:rFonts w:ascii="Arial" w:hAnsi="Arial" w:cs="Arial"/>
              </w:rPr>
              <w:t>6.1.3.Očuvati povoljni vodni režim uključujući visoku razinu podzemne vode na područjima cretova, vlažnih travnjaka i zajednica visokih zeleni</w:t>
            </w:r>
          </w:p>
          <w:p w14:paraId="20EA23C0" w14:textId="77777777" w:rsidR="00100D64" w:rsidRPr="00EE1154" w:rsidRDefault="00100D64" w:rsidP="00100D64">
            <w:pPr>
              <w:jc w:val="both"/>
              <w:rPr>
                <w:rFonts w:ascii="Arial" w:hAnsi="Arial" w:cs="Arial"/>
              </w:rPr>
            </w:pPr>
            <w:r w:rsidRPr="00EE1154">
              <w:rPr>
                <w:rFonts w:ascii="Arial" w:hAnsi="Arial" w:cs="Arial"/>
              </w:rPr>
              <w:t xml:space="preserve">6.1.7. Educirati poljoprivredne proizvođače o važnosti očuvanja biološke </w:t>
            </w:r>
          </w:p>
          <w:p w14:paraId="516A48F4" w14:textId="77777777" w:rsidR="00100D64" w:rsidRPr="00EE1154" w:rsidRDefault="00100D64" w:rsidP="00100D64">
            <w:pPr>
              <w:jc w:val="both"/>
              <w:rPr>
                <w:rFonts w:ascii="Arial" w:hAnsi="Arial" w:cs="Arial"/>
              </w:rPr>
            </w:pPr>
            <w:r w:rsidRPr="00EE1154">
              <w:rPr>
                <w:rFonts w:ascii="Arial" w:hAnsi="Arial" w:cs="Arial"/>
              </w:rPr>
              <w:t xml:space="preserve">         raznolikosti u poljoprivrednoj praksi</w:t>
            </w:r>
          </w:p>
          <w:p w14:paraId="757D8810" w14:textId="77777777" w:rsidR="00100D64" w:rsidRPr="00EE1154" w:rsidRDefault="00100D64" w:rsidP="00100D64">
            <w:pPr>
              <w:jc w:val="both"/>
              <w:rPr>
                <w:rFonts w:ascii="Arial" w:hAnsi="Arial" w:cs="Arial"/>
                <w:b/>
              </w:rPr>
            </w:pPr>
            <w:r w:rsidRPr="00EE1154">
              <w:rPr>
                <w:rFonts w:ascii="Arial" w:hAnsi="Arial" w:cs="Arial"/>
                <w:b/>
              </w:rPr>
              <w:t>6.2. Šumarstvo</w:t>
            </w:r>
          </w:p>
          <w:p w14:paraId="6BD9BC54" w14:textId="77777777" w:rsidR="00100D64" w:rsidRPr="00EE1154" w:rsidRDefault="00100D64" w:rsidP="00100D64">
            <w:pPr>
              <w:jc w:val="both"/>
              <w:rPr>
                <w:rFonts w:ascii="Arial" w:hAnsi="Arial" w:cs="Arial"/>
              </w:rPr>
            </w:pPr>
            <w:r w:rsidRPr="00EE1154">
              <w:rPr>
                <w:rFonts w:ascii="Arial" w:hAnsi="Arial" w:cs="Arial"/>
              </w:rPr>
              <w:t>6.2.2. Pratiti stanje šumskih ekoloških sustava u zaštićenim područjima,</w:t>
            </w:r>
          </w:p>
          <w:p w14:paraId="1B1ADFB9" w14:textId="77777777" w:rsidR="00100D64" w:rsidRPr="00EE1154" w:rsidRDefault="00100D64" w:rsidP="00100D64">
            <w:pPr>
              <w:jc w:val="both"/>
              <w:rPr>
                <w:rFonts w:ascii="Arial" w:hAnsi="Arial" w:cs="Arial"/>
              </w:rPr>
            </w:pPr>
            <w:r w:rsidRPr="00EE1154">
              <w:rPr>
                <w:rFonts w:ascii="Arial" w:hAnsi="Arial" w:cs="Arial"/>
              </w:rPr>
              <w:t xml:space="preserve">         područjima ekološke mreže i budućim NATURA 2000 područjima</w:t>
            </w:r>
          </w:p>
          <w:p w14:paraId="710583C3" w14:textId="77777777" w:rsidR="00100D64" w:rsidRPr="00EE1154" w:rsidRDefault="00100D64" w:rsidP="00100D64">
            <w:pPr>
              <w:jc w:val="both"/>
              <w:rPr>
                <w:rFonts w:ascii="Arial" w:hAnsi="Arial" w:cs="Arial"/>
                <w:b/>
              </w:rPr>
            </w:pPr>
            <w:r w:rsidRPr="00EE1154">
              <w:rPr>
                <w:rFonts w:ascii="Arial" w:hAnsi="Arial" w:cs="Arial"/>
                <w:b/>
              </w:rPr>
              <w:t xml:space="preserve">6.7. Vodno gospodarstvo </w:t>
            </w:r>
          </w:p>
          <w:p w14:paraId="7B9CBB95" w14:textId="77777777" w:rsidR="00100D64" w:rsidRPr="00EE1154" w:rsidRDefault="00100D64" w:rsidP="00100D64">
            <w:pPr>
              <w:jc w:val="both"/>
              <w:rPr>
                <w:rFonts w:ascii="Arial" w:hAnsi="Arial" w:cs="Arial"/>
              </w:rPr>
            </w:pPr>
            <w:r w:rsidRPr="00EE1154">
              <w:rPr>
                <w:rFonts w:ascii="Arial" w:hAnsi="Arial" w:cs="Arial"/>
              </w:rPr>
              <w:t>6.7.1.Pri gospodarenju i upravljanju vodama te održavanju vodenih putova uvažiti načela očuvanja sastavnica biološke, geološke i krajobrazne raznolikosti vodenih ekosustava, s naglaskom na zaštićena područja, područja, EM i buduća NATURA 2000 područjima</w:t>
            </w:r>
          </w:p>
          <w:p w14:paraId="46D54B20" w14:textId="77777777" w:rsidR="00100D64" w:rsidRPr="00EE1154" w:rsidRDefault="00100D64" w:rsidP="00100D64">
            <w:pPr>
              <w:jc w:val="both"/>
              <w:rPr>
                <w:rFonts w:ascii="Arial" w:hAnsi="Arial" w:cs="Arial"/>
                <w:b/>
              </w:rPr>
            </w:pPr>
            <w:r w:rsidRPr="00EE1154">
              <w:rPr>
                <w:rFonts w:ascii="Arial" w:hAnsi="Arial" w:cs="Arial"/>
                <w:b/>
              </w:rPr>
              <w:t>6.8. Turizam</w:t>
            </w:r>
          </w:p>
          <w:p w14:paraId="7FAFD82C" w14:textId="77777777" w:rsidR="00100D64" w:rsidRPr="00EE1154" w:rsidRDefault="00100D64" w:rsidP="00100D64">
            <w:pPr>
              <w:jc w:val="both"/>
              <w:rPr>
                <w:rFonts w:ascii="Arial" w:hAnsi="Arial" w:cs="Arial"/>
              </w:rPr>
            </w:pPr>
            <w:r w:rsidRPr="00EE1154">
              <w:rPr>
                <w:rFonts w:ascii="Arial" w:hAnsi="Arial" w:cs="Arial"/>
              </w:rPr>
              <w:t>6.8.1. Jačati značaj zaštite prirode u turističkom sektoru na raznim razinama</w:t>
            </w:r>
          </w:p>
          <w:p w14:paraId="1547F364" w14:textId="4DF19ADF" w:rsidR="00100D64" w:rsidRPr="00EE1154" w:rsidRDefault="00100D64" w:rsidP="00100D64">
            <w:pPr>
              <w:jc w:val="both"/>
              <w:rPr>
                <w:rFonts w:ascii="Arial" w:hAnsi="Arial" w:cs="Arial"/>
              </w:rPr>
            </w:pPr>
            <w:r w:rsidRPr="00EE1154">
              <w:rPr>
                <w:rFonts w:ascii="Arial" w:hAnsi="Arial" w:cs="Arial"/>
              </w:rPr>
              <w:t>6.8.2. Razvijati turizam prihvatljiv za zaštitu biološke raznolikosti u pojedinim područjima i područjima ekološke mreže</w:t>
            </w:r>
          </w:p>
          <w:p w14:paraId="0451086A" w14:textId="77777777" w:rsidR="00100D64" w:rsidRPr="00EE1154" w:rsidRDefault="00100D64" w:rsidP="00100D64">
            <w:pPr>
              <w:jc w:val="both"/>
              <w:rPr>
                <w:rFonts w:ascii="Arial" w:hAnsi="Arial" w:cs="Arial"/>
                <w:b/>
              </w:rPr>
            </w:pPr>
            <w:r w:rsidRPr="00EE1154">
              <w:rPr>
                <w:rFonts w:ascii="Arial" w:hAnsi="Arial" w:cs="Arial"/>
                <w:b/>
              </w:rPr>
              <w:t>7.2. Institucionalni okvir</w:t>
            </w:r>
          </w:p>
          <w:p w14:paraId="33BC901E" w14:textId="77777777" w:rsidR="00100D64" w:rsidRPr="00EE1154" w:rsidRDefault="00100D64" w:rsidP="00100D64">
            <w:pPr>
              <w:jc w:val="both"/>
              <w:rPr>
                <w:rFonts w:ascii="Arial" w:hAnsi="Arial" w:cs="Arial"/>
              </w:rPr>
            </w:pPr>
            <w:r w:rsidRPr="00EE1154">
              <w:rPr>
                <w:rFonts w:ascii="Arial" w:hAnsi="Arial" w:cs="Arial"/>
              </w:rPr>
              <w:t xml:space="preserve">7.2.4. Poticati suradnju s nevladinim organizacijama </w:t>
            </w:r>
          </w:p>
          <w:p w14:paraId="63F19EEC" w14:textId="77777777" w:rsidR="00100D64" w:rsidRPr="00EE1154" w:rsidRDefault="00100D64" w:rsidP="00100D64">
            <w:pPr>
              <w:jc w:val="both"/>
              <w:rPr>
                <w:rFonts w:ascii="Arial" w:hAnsi="Arial" w:cs="Arial"/>
                <w:b/>
              </w:rPr>
            </w:pPr>
            <w:r w:rsidRPr="00EE1154">
              <w:rPr>
                <w:rFonts w:ascii="Arial" w:hAnsi="Arial" w:cs="Arial"/>
                <w:b/>
              </w:rPr>
              <w:t>8.1. Istraživanje i praćenje stanja (monitoring)</w:t>
            </w:r>
          </w:p>
          <w:p w14:paraId="476A9D46" w14:textId="77777777" w:rsidR="00100D64" w:rsidRPr="00EE1154" w:rsidRDefault="00100D64" w:rsidP="00100D64">
            <w:pPr>
              <w:jc w:val="both"/>
              <w:rPr>
                <w:rFonts w:ascii="Arial" w:hAnsi="Arial" w:cs="Arial"/>
              </w:rPr>
            </w:pPr>
            <w:r w:rsidRPr="00EE1154">
              <w:rPr>
                <w:rFonts w:ascii="Arial" w:hAnsi="Arial" w:cs="Arial"/>
              </w:rPr>
              <w:t>8.1.1.1. Nastaviti s istraživanjima i praćenjem stanja ugroženih staništa</w:t>
            </w:r>
          </w:p>
          <w:p w14:paraId="60206297" w14:textId="77777777" w:rsidR="00100D64" w:rsidRPr="00EE1154" w:rsidRDefault="00100D64" w:rsidP="00100D64">
            <w:pPr>
              <w:jc w:val="both"/>
              <w:rPr>
                <w:rFonts w:ascii="Arial" w:hAnsi="Arial" w:cs="Arial"/>
              </w:rPr>
            </w:pPr>
            <w:r w:rsidRPr="00EE1154">
              <w:rPr>
                <w:rFonts w:ascii="Arial" w:hAnsi="Arial" w:cs="Arial"/>
              </w:rPr>
              <w:tab/>
              <w:t xml:space="preserve">i populacija </w:t>
            </w:r>
          </w:p>
          <w:p w14:paraId="557324BA" w14:textId="77777777" w:rsidR="00100D64" w:rsidRPr="00EE1154" w:rsidRDefault="00100D64" w:rsidP="00100D64">
            <w:pPr>
              <w:jc w:val="both"/>
              <w:rPr>
                <w:rFonts w:ascii="Arial" w:hAnsi="Arial" w:cs="Arial"/>
              </w:rPr>
            </w:pPr>
            <w:r w:rsidRPr="00EE1154">
              <w:rPr>
                <w:rFonts w:ascii="Arial" w:hAnsi="Arial" w:cs="Arial"/>
              </w:rPr>
              <w:t>8.1.3.1. Održavati i popunjavati bazu podatka o biološkoj raznolikosti</w:t>
            </w:r>
          </w:p>
          <w:p w14:paraId="3D54E6A9" w14:textId="77777777" w:rsidR="00100D64" w:rsidRPr="00EE1154" w:rsidRDefault="00100D64" w:rsidP="00100D64">
            <w:pPr>
              <w:jc w:val="both"/>
              <w:rPr>
                <w:rFonts w:ascii="Arial" w:hAnsi="Arial" w:cs="Arial"/>
                <w:b/>
              </w:rPr>
            </w:pPr>
            <w:r w:rsidRPr="00EE1154">
              <w:rPr>
                <w:rFonts w:ascii="Arial" w:hAnsi="Arial" w:cs="Arial"/>
                <w:b/>
              </w:rPr>
              <w:t xml:space="preserve">8.2. Obrazovanje </w:t>
            </w:r>
          </w:p>
          <w:p w14:paraId="5A4FDB22" w14:textId="77778F4B" w:rsidR="00100D64" w:rsidRPr="00EE1154" w:rsidRDefault="00100D64" w:rsidP="00100D64">
            <w:pPr>
              <w:jc w:val="both"/>
              <w:rPr>
                <w:rFonts w:ascii="Arial" w:hAnsi="Arial" w:cs="Arial"/>
              </w:rPr>
            </w:pPr>
            <w:r w:rsidRPr="00EE1154">
              <w:rPr>
                <w:rFonts w:ascii="Arial" w:hAnsi="Arial" w:cs="Arial"/>
              </w:rPr>
              <w:t>8.2.1. Unaprijediti razumijevanje, važnost i zastupljenost koncepta biološke, krajobrazne i geološke raznolikosti te njene zaštite i očuvanja na svim  razinama školstva</w:t>
            </w:r>
          </w:p>
          <w:p w14:paraId="44968383" w14:textId="77777777" w:rsidR="00100D64" w:rsidRPr="00EE1154" w:rsidRDefault="00100D64" w:rsidP="00100D64">
            <w:pPr>
              <w:jc w:val="both"/>
              <w:rPr>
                <w:rFonts w:ascii="Arial" w:hAnsi="Arial" w:cs="Arial"/>
              </w:rPr>
            </w:pPr>
            <w:r w:rsidRPr="00EE1154">
              <w:rPr>
                <w:rFonts w:ascii="Arial" w:hAnsi="Arial" w:cs="Arial"/>
              </w:rPr>
              <w:t xml:space="preserve">8.2.4. Ojačati suradnju između tijela državne uprave, stručnih i znanstvenih </w:t>
            </w:r>
          </w:p>
          <w:p w14:paraId="5D402276" w14:textId="77777777" w:rsidR="00100D64" w:rsidRPr="00EE1154" w:rsidRDefault="00100D64" w:rsidP="00100D64">
            <w:pPr>
              <w:jc w:val="both"/>
              <w:rPr>
                <w:rFonts w:ascii="Arial" w:hAnsi="Arial" w:cs="Arial"/>
              </w:rPr>
            </w:pPr>
            <w:r w:rsidRPr="00EE1154">
              <w:rPr>
                <w:rFonts w:ascii="Arial" w:hAnsi="Arial" w:cs="Arial"/>
              </w:rPr>
              <w:t xml:space="preserve">         institucija, odgojno-obrazovnih te NVO-a u svrhu obrazovanja u područjima </w:t>
            </w:r>
          </w:p>
          <w:p w14:paraId="0076FBF6" w14:textId="77777777" w:rsidR="00100D64" w:rsidRPr="00EE1154" w:rsidRDefault="00100D64" w:rsidP="00100D64">
            <w:pPr>
              <w:jc w:val="both"/>
              <w:rPr>
                <w:rFonts w:ascii="Arial" w:hAnsi="Arial" w:cs="Arial"/>
              </w:rPr>
            </w:pPr>
            <w:r w:rsidRPr="00EE1154">
              <w:rPr>
                <w:rFonts w:ascii="Arial" w:hAnsi="Arial" w:cs="Arial"/>
              </w:rPr>
              <w:t xml:space="preserve">         zaštite </w:t>
            </w:r>
          </w:p>
          <w:p w14:paraId="6FACBFD7" w14:textId="77777777" w:rsidR="00100D64" w:rsidRPr="00EE1154" w:rsidRDefault="00100D64" w:rsidP="00100D64">
            <w:pPr>
              <w:jc w:val="both"/>
              <w:rPr>
                <w:rFonts w:ascii="Arial" w:hAnsi="Arial" w:cs="Arial"/>
                <w:b/>
              </w:rPr>
            </w:pPr>
            <w:r w:rsidRPr="00EE1154">
              <w:rPr>
                <w:rFonts w:ascii="Arial" w:hAnsi="Arial" w:cs="Arial"/>
                <w:b/>
              </w:rPr>
              <w:t>8.3. Obavješćivanje i sudjelovanje javnosti</w:t>
            </w:r>
          </w:p>
          <w:p w14:paraId="51489324" w14:textId="77777777" w:rsidR="00100D64" w:rsidRPr="00EE1154" w:rsidRDefault="00100D64" w:rsidP="00100D64">
            <w:pPr>
              <w:jc w:val="both"/>
              <w:rPr>
                <w:rFonts w:ascii="Arial" w:hAnsi="Arial" w:cs="Arial"/>
              </w:rPr>
            </w:pPr>
            <w:r w:rsidRPr="00EE1154">
              <w:rPr>
                <w:rFonts w:ascii="Arial" w:hAnsi="Arial" w:cs="Arial"/>
              </w:rPr>
              <w:t xml:space="preserve">8.3.4. Poticati sudjelovanje sredstava javnog informiranja u obrazovanju </w:t>
            </w:r>
          </w:p>
          <w:p w14:paraId="3B3066E7" w14:textId="39383E2A" w:rsidR="00100D64" w:rsidRPr="00EE1154" w:rsidRDefault="00100D64" w:rsidP="00100D64">
            <w:pPr>
              <w:jc w:val="both"/>
              <w:rPr>
                <w:rFonts w:ascii="Arial" w:hAnsi="Arial" w:cs="Arial"/>
              </w:rPr>
            </w:pPr>
            <w:r w:rsidRPr="00EE1154">
              <w:rPr>
                <w:rFonts w:ascii="Arial" w:hAnsi="Arial" w:cs="Arial"/>
              </w:rPr>
              <w:t xml:space="preserve">         obavješćivanju i sudjelovanju javnosti na temu zaštita biološke, krajobrazne i  geološke raznolikosti</w:t>
            </w:r>
          </w:p>
          <w:p w14:paraId="55E46F33" w14:textId="619AA397" w:rsidR="00100D64" w:rsidRPr="00EE1154" w:rsidRDefault="00100D64" w:rsidP="00100D64">
            <w:pPr>
              <w:jc w:val="both"/>
              <w:rPr>
                <w:rFonts w:ascii="Arial" w:hAnsi="Arial" w:cs="Arial"/>
              </w:rPr>
            </w:pPr>
            <w:r w:rsidRPr="00EE1154">
              <w:rPr>
                <w:rFonts w:ascii="Arial" w:hAnsi="Arial" w:cs="Arial"/>
              </w:rPr>
              <w:t xml:space="preserve">8.3.5. Poticati volonterstvo i ostale oblike izvan institucionalnog obrazovanja  i javnog društvenog djelovanja u zaštiti biološke raznolikosti </w:t>
            </w:r>
          </w:p>
          <w:p w14:paraId="63D3D1B7" w14:textId="75DC5504" w:rsidR="00100D64" w:rsidRPr="00EE1154" w:rsidRDefault="00100D64" w:rsidP="00100D64">
            <w:pPr>
              <w:jc w:val="both"/>
              <w:rPr>
                <w:rFonts w:ascii="Arial" w:hAnsi="Arial" w:cs="Arial"/>
              </w:rPr>
            </w:pPr>
            <w:r w:rsidRPr="00EE1154">
              <w:rPr>
                <w:rFonts w:ascii="Arial" w:hAnsi="Arial" w:cs="Arial"/>
              </w:rPr>
              <w:t>8.3.4.2. Kontinuirano komunicirati s medijima i uspostaviti trajno partnerstvo</w:t>
            </w:r>
            <w:r w:rsidR="00CB084B">
              <w:rPr>
                <w:rFonts w:ascii="Arial" w:hAnsi="Arial" w:cs="Arial"/>
              </w:rPr>
              <w:t xml:space="preserve"> </w:t>
            </w:r>
            <w:r w:rsidRPr="00EE1154">
              <w:rPr>
                <w:rFonts w:ascii="Arial" w:hAnsi="Arial" w:cs="Arial"/>
              </w:rPr>
              <w:t>u svrhu veće zastupljenosti tema iz područja zaštite biološke raznolikosti</w:t>
            </w:r>
          </w:p>
          <w:p w14:paraId="5021430E" w14:textId="77777777" w:rsidR="00100D64" w:rsidRPr="00EE1154" w:rsidRDefault="00100D64" w:rsidP="00100D64">
            <w:pPr>
              <w:jc w:val="both"/>
              <w:rPr>
                <w:rFonts w:ascii="Arial" w:hAnsi="Arial" w:cs="Arial"/>
              </w:rPr>
            </w:pPr>
            <w:r w:rsidRPr="00EE1154">
              <w:rPr>
                <w:rFonts w:ascii="Arial" w:hAnsi="Arial" w:cs="Arial"/>
              </w:rPr>
              <w:t xml:space="preserve">8.3.5.1. Razvijati mrežu volontera i različite programe za volontere </w:t>
            </w:r>
          </w:p>
          <w:p w14:paraId="2716474E" w14:textId="77777777" w:rsidR="00100D64" w:rsidRPr="00EE1154" w:rsidRDefault="00100D64" w:rsidP="00100D64">
            <w:pPr>
              <w:jc w:val="both"/>
              <w:rPr>
                <w:rFonts w:ascii="Arial" w:hAnsi="Arial" w:cs="Arial"/>
                <w:iCs/>
              </w:rPr>
            </w:pPr>
            <w:r w:rsidRPr="00EE1154">
              <w:rPr>
                <w:rFonts w:ascii="Arial" w:hAnsi="Arial" w:cs="Arial"/>
              </w:rPr>
              <w:t xml:space="preserve">          (inventarizacija, monitoring, edukacija) </w:t>
            </w:r>
          </w:p>
          <w:p w14:paraId="1CBA3F4C" w14:textId="77777777" w:rsidR="00100D64" w:rsidRPr="00EE1154" w:rsidRDefault="00100D64" w:rsidP="00100D64">
            <w:pPr>
              <w:jc w:val="both"/>
              <w:rPr>
                <w:rFonts w:ascii="Arial" w:hAnsi="Arial" w:cs="Arial"/>
                <w:b/>
                <w:iCs/>
              </w:rPr>
            </w:pPr>
            <w:r w:rsidRPr="00EE1154">
              <w:rPr>
                <w:rFonts w:ascii="Arial" w:hAnsi="Arial" w:cs="Arial"/>
                <w:b/>
                <w:iCs/>
              </w:rPr>
              <w:lastRenderedPageBreak/>
              <w:t>9.2. Financijski mehanizmi za provođenje strategije</w:t>
            </w:r>
          </w:p>
          <w:p w14:paraId="301B16C9" w14:textId="77777777" w:rsidR="00100D64" w:rsidRPr="00EE1154" w:rsidRDefault="00100D64" w:rsidP="00100D64">
            <w:pPr>
              <w:jc w:val="both"/>
              <w:rPr>
                <w:rFonts w:ascii="Arial" w:hAnsi="Arial" w:cs="Arial"/>
                <w:iCs/>
              </w:rPr>
            </w:pPr>
            <w:r w:rsidRPr="00EE1154">
              <w:rPr>
                <w:rFonts w:ascii="Arial" w:hAnsi="Arial" w:cs="Arial"/>
                <w:iCs/>
              </w:rPr>
              <w:t>9.2.2. Osigurati financiranje zaštite prirode iz izvanproračunskih izvora</w:t>
            </w:r>
          </w:p>
          <w:p w14:paraId="3D5A28E1" w14:textId="52ACDFC3" w:rsidR="00100D64" w:rsidRPr="00EE1154" w:rsidRDefault="00CB084B" w:rsidP="00100D64">
            <w:pPr>
              <w:jc w:val="both"/>
              <w:rPr>
                <w:rFonts w:ascii="Arial" w:hAnsi="Arial" w:cs="Arial"/>
              </w:rPr>
            </w:pPr>
            <w:r w:rsidRPr="00CB084B">
              <w:rPr>
                <w:rFonts w:ascii="Arial" w:hAnsi="Arial" w:cs="Arial"/>
              </w:rPr>
              <w:t>Nacionalna razvojna strategija Republike Hrvatske do 2030. godine („Narodne novine“, broj 13/21</w:t>
            </w:r>
            <w:r w:rsidR="00A56AC3">
              <w:rPr>
                <w:rFonts w:ascii="Arial" w:hAnsi="Arial" w:cs="Arial"/>
              </w:rPr>
              <w:t>).</w:t>
            </w:r>
          </w:p>
        </w:tc>
      </w:tr>
      <w:tr w:rsidR="00100D64" w14:paraId="26DE4A3F" w14:textId="77777777" w:rsidTr="00DC1485">
        <w:tc>
          <w:tcPr>
            <w:tcW w:w="2086" w:type="dxa"/>
            <w:tcBorders>
              <w:top w:val="single" w:sz="4" w:space="0" w:color="auto"/>
              <w:left w:val="single" w:sz="4" w:space="0" w:color="auto"/>
              <w:bottom w:val="single" w:sz="4" w:space="0" w:color="auto"/>
              <w:right w:val="single" w:sz="4" w:space="0" w:color="auto"/>
            </w:tcBorders>
          </w:tcPr>
          <w:p w14:paraId="06B1EAC4" w14:textId="77777777" w:rsidR="00100D64" w:rsidRPr="00EE1154" w:rsidRDefault="00100D64" w:rsidP="00100D64">
            <w:pPr>
              <w:rPr>
                <w:rFonts w:ascii="Arial" w:hAnsi="Arial" w:cs="Arial"/>
                <w:b/>
                <w:bCs/>
              </w:rPr>
            </w:pPr>
          </w:p>
          <w:p w14:paraId="482A4F58" w14:textId="728827A2" w:rsidR="00100D64" w:rsidRPr="00A56AC3" w:rsidRDefault="00100D64" w:rsidP="00100D64">
            <w:pPr>
              <w:rPr>
                <w:rFonts w:ascii="Arial" w:hAnsi="Arial" w:cs="Arial"/>
                <w:b/>
                <w:bCs/>
                <w:sz w:val="20"/>
                <w:szCs w:val="20"/>
              </w:rPr>
            </w:pPr>
            <w:r w:rsidRPr="00A56AC3">
              <w:rPr>
                <w:rFonts w:ascii="Arial" w:hAnsi="Arial" w:cs="Arial"/>
                <w:b/>
                <w:bCs/>
                <w:sz w:val="20"/>
                <w:szCs w:val="20"/>
              </w:rPr>
              <w:t>ISHODIŠTE I POKAZATELJI NA KOJIMA SE ZASNIVAJU IZRAČUNI I OCJENE POTREBNIH SREDSTAVA:</w:t>
            </w:r>
          </w:p>
        </w:tc>
        <w:tc>
          <w:tcPr>
            <w:tcW w:w="7412" w:type="dxa"/>
            <w:tcBorders>
              <w:top w:val="single" w:sz="4" w:space="0" w:color="auto"/>
              <w:left w:val="single" w:sz="4" w:space="0" w:color="auto"/>
              <w:bottom w:val="single" w:sz="4" w:space="0" w:color="auto"/>
              <w:right w:val="single" w:sz="4" w:space="0" w:color="auto"/>
            </w:tcBorders>
          </w:tcPr>
          <w:p w14:paraId="1A32B88A" w14:textId="6C656829" w:rsidR="00100D64" w:rsidRPr="00EE1154" w:rsidRDefault="00100D64" w:rsidP="00100D64">
            <w:pPr>
              <w:jc w:val="both"/>
              <w:rPr>
                <w:rFonts w:ascii="Arial" w:hAnsi="Arial" w:cs="Arial"/>
              </w:rPr>
            </w:pPr>
            <w:r w:rsidRPr="00EE1154">
              <w:rPr>
                <w:rFonts w:ascii="Arial" w:hAnsi="Arial" w:cs="Arial"/>
                <w:bCs/>
              </w:rPr>
              <w:t>Ishodište za izračun i ocjenu potrebnih sredstava za Program redovnog rada Javne ustanove jesu broj djelatnika Ustanove, koeficijenti njihovih plaća koji su određeni Pravilnikom o radu i plaćama zaposlenika Javne ustanove za upravljanje zaštićenim prirodnim vrijednostima SMŽ. Vrijednost Materijalnih rashoda i opreme za provođenje programa, dijelom je unaprijed određena sukladno važećim odlukama nadležnih tijela, potpisanim ugovorima te procijenjenim vrijednostima na tržištu za pokriće raznih usluga. Za veliki dio aktivnosti Godišnjeg programa planirana su sredstva EU (85%) kroz A100003 i A100004 Zaštita i promocija prirodnih vrijednosti, KK mjera „Promicanje prirodne baštine“ 6.2.2 Dio prihodovanja dugotrajne imovine planiran je i kroz projekte u kojem je Ustanova partner, a realizacija istog ovisi o selektivnom provođenju aktivnosti prema programskoj shemi potpisanih projekata, na koje Ustanova ne može utjecati.</w:t>
            </w:r>
          </w:p>
        </w:tc>
      </w:tr>
      <w:tr w:rsidR="00100D64" w14:paraId="181BDFA9" w14:textId="77777777" w:rsidTr="00DC1485">
        <w:tc>
          <w:tcPr>
            <w:tcW w:w="2086" w:type="dxa"/>
            <w:tcBorders>
              <w:top w:val="single" w:sz="4" w:space="0" w:color="auto"/>
              <w:left w:val="single" w:sz="4" w:space="0" w:color="auto"/>
              <w:bottom w:val="single" w:sz="4" w:space="0" w:color="auto"/>
              <w:right w:val="single" w:sz="4" w:space="0" w:color="auto"/>
            </w:tcBorders>
          </w:tcPr>
          <w:p w14:paraId="393D42DE" w14:textId="77777777" w:rsidR="00100D64" w:rsidRPr="00A56AC3" w:rsidRDefault="00100D64" w:rsidP="00100D64">
            <w:pPr>
              <w:jc w:val="both"/>
              <w:rPr>
                <w:rFonts w:ascii="Arial" w:hAnsi="Arial" w:cs="Arial"/>
                <w:b/>
                <w:bCs/>
                <w:sz w:val="20"/>
                <w:szCs w:val="20"/>
              </w:rPr>
            </w:pPr>
            <w:r w:rsidRPr="00A56AC3">
              <w:rPr>
                <w:rFonts w:ascii="Arial" w:hAnsi="Arial" w:cs="Arial"/>
                <w:b/>
                <w:bCs/>
                <w:sz w:val="20"/>
                <w:szCs w:val="20"/>
              </w:rPr>
              <w:t xml:space="preserve">POSTIGNUTI CILJEVI I REZULTATI PROGRAMA TEMELJENI NA </w:t>
            </w:r>
          </w:p>
          <w:p w14:paraId="5D47C8A9" w14:textId="7E3B13C3" w:rsidR="00100D64" w:rsidRPr="00EE1154" w:rsidRDefault="00100D64" w:rsidP="00100D64">
            <w:pPr>
              <w:jc w:val="both"/>
              <w:rPr>
                <w:rFonts w:ascii="Arial" w:hAnsi="Arial" w:cs="Arial"/>
                <w:b/>
                <w:bCs/>
              </w:rPr>
            </w:pPr>
            <w:r w:rsidRPr="00A56AC3">
              <w:rPr>
                <w:rFonts w:ascii="Arial" w:hAnsi="Arial" w:cs="Arial"/>
                <w:b/>
                <w:bCs/>
                <w:sz w:val="20"/>
                <w:szCs w:val="20"/>
              </w:rPr>
              <w:t>POKAZATELJIMA USPJEŠNOSTI U PRETHODNOJ GODINI:</w:t>
            </w:r>
          </w:p>
        </w:tc>
        <w:tc>
          <w:tcPr>
            <w:tcW w:w="7412" w:type="dxa"/>
            <w:tcBorders>
              <w:top w:val="single" w:sz="4" w:space="0" w:color="auto"/>
              <w:left w:val="single" w:sz="4" w:space="0" w:color="auto"/>
              <w:bottom w:val="single" w:sz="4" w:space="0" w:color="auto"/>
              <w:right w:val="single" w:sz="4" w:space="0" w:color="auto"/>
            </w:tcBorders>
          </w:tcPr>
          <w:p w14:paraId="3B722D3B" w14:textId="77777777" w:rsidR="00100D64" w:rsidRPr="00EE1154" w:rsidRDefault="00100D64" w:rsidP="00100D64">
            <w:pPr>
              <w:jc w:val="both"/>
              <w:rPr>
                <w:rFonts w:ascii="Arial" w:hAnsi="Arial" w:cs="Arial"/>
              </w:rPr>
            </w:pPr>
            <w:r w:rsidRPr="00EE1154">
              <w:rPr>
                <w:rFonts w:ascii="Arial" w:hAnsi="Arial" w:cs="Arial"/>
              </w:rPr>
              <w:t>Pokazatelji uspješnosti provođenja redovne djelatnosti Javne ustanove na kraju godine biti će mjerljivi kroz rezultate rada, a ovisno o posebnom cilju, rezultati i pokazatelji uspješnosti mogu se definirati kao:</w:t>
            </w:r>
          </w:p>
          <w:p w14:paraId="263E00FC" w14:textId="0D8DDDE8" w:rsidR="00100D64" w:rsidRPr="00EE1154" w:rsidRDefault="00100D64" w:rsidP="00100D64">
            <w:pPr>
              <w:numPr>
                <w:ilvl w:val="0"/>
                <w:numId w:val="16"/>
              </w:numPr>
              <w:jc w:val="both"/>
              <w:rPr>
                <w:rFonts w:ascii="Arial" w:hAnsi="Arial" w:cs="Arial"/>
              </w:rPr>
            </w:pPr>
            <w:r w:rsidRPr="00EE1154">
              <w:rPr>
                <w:rFonts w:ascii="Arial" w:hAnsi="Arial" w:cs="Arial"/>
              </w:rPr>
              <w:t>Broj provedenih prirodoslovnih istraživanja,</w:t>
            </w:r>
            <w:r>
              <w:rPr>
                <w:rFonts w:ascii="Arial" w:hAnsi="Arial" w:cs="Arial"/>
              </w:rPr>
              <w:t xml:space="preserve"> </w:t>
            </w:r>
            <w:r w:rsidRPr="00EE1154">
              <w:rPr>
                <w:rFonts w:ascii="Arial" w:hAnsi="Arial" w:cs="Arial"/>
              </w:rPr>
              <w:t>inventarizacije ciljanih vrsta i staništa, broj revitaliziranih staništa,</w:t>
            </w:r>
          </w:p>
          <w:p w14:paraId="33B88124" w14:textId="77777777" w:rsidR="00100D64" w:rsidRPr="00EE1154" w:rsidRDefault="00100D64" w:rsidP="00100D64">
            <w:pPr>
              <w:numPr>
                <w:ilvl w:val="0"/>
                <w:numId w:val="16"/>
              </w:numPr>
              <w:jc w:val="both"/>
              <w:rPr>
                <w:rFonts w:ascii="Arial" w:hAnsi="Arial" w:cs="Arial"/>
              </w:rPr>
            </w:pPr>
            <w:r w:rsidRPr="00EE1154">
              <w:rPr>
                <w:rFonts w:ascii="Arial" w:hAnsi="Arial" w:cs="Arial"/>
              </w:rPr>
              <w:t>Broj tiskanih i distribuiranih edukativno-promotivnih materijala</w:t>
            </w:r>
          </w:p>
          <w:p w14:paraId="483F0164" w14:textId="77777777" w:rsidR="00100D64" w:rsidRPr="00EE1154" w:rsidRDefault="00100D64" w:rsidP="00100D64">
            <w:pPr>
              <w:numPr>
                <w:ilvl w:val="0"/>
                <w:numId w:val="16"/>
              </w:numPr>
              <w:jc w:val="both"/>
              <w:rPr>
                <w:rFonts w:ascii="Arial" w:hAnsi="Arial" w:cs="Arial"/>
              </w:rPr>
            </w:pPr>
            <w:r w:rsidRPr="00EE1154">
              <w:rPr>
                <w:rFonts w:ascii="Arial" w:hAnsi="Arial" w:cs="Arial"/>
              </w:rPr>
              <w:t xml:space="preserve">Broj izdanih stručnih mišljenja </w:t>
            </w:r>
          </w:p>
          <w:p w14:paraId="342545D3" w14:textId="77777777" w:rsidR="00100D64" w:rsidRPr="00EE1154" w:rsidRDefault="00100D64" w:rsidP="00100D64">
            <w:pPr>
              <w:numPr>
                <w:ilvl w:val="0"/>
                <w:numId w:val="16"/>
              </w:numPr>
              <w:jc w:val="both"/>
              <w:rPr>
                <w:rFonts w:ascii="Arial" w:hAnsi="Arial" w:cs="Arial"/>
              </w:rPr>
            </w:pPr>
            <w:r w:rsidRPr="00EE1154">
              <w:rPr>
                <w:rFonts w:ascii="Arial" w:hAnsi="Arial" w:cs="Arial"/>
              </w:rPr>
              <w:t>Broj prijavljenih projekata</w:t>
            </w:r>
          </w:p>
          <w:p w14:paraId="14F48A18" w14:textId="77777777" w:rsidR="00100D64" w:rsidRPr="00EE1154" w:rsidRDefault="00100D64" w:rsidP="00100D64">
            <w:pPr>
              <w:numPr>
                <w:ilvl w:val="0"/>
                <w:numId w:val="16"/>
              </w:numPr>
              <w:jc w:val="both"/>
              <w:rPr>
                <w:rFonts w:ascii="Arial" w:hAnsi="Arial" w:cs="Arial"/>
              </w:rPr>
            </w:pPr>
            <w:r w:rsidRPr="00EE1154">
              <w:rPr>
                <w:rFonts w:ascii="Arial" w:hAnsi="Arial" w:cs="Arial"/>
              </w:rPr>
              <w:t>Broj vrtića, škola, udruga i volontera uključenih u zajedničke projekte, te samostalno provođenje određenih aktivnosti uz ugrađene mjere zaštite prirode</w:t>
            </w:r>
          </w:p>
          <w:p w14:paraId="0462776A" w14:textId="77777777" w:rsidR="00100D64" w:rsidRPr="00EE1154" w:rsidRDefault="00100D64" w:rsidP="00100D64">
            <w:pPr>
              <w:numPr>
                <w:ilvl w:val="0"/>
                <w:numId w:val="16"/>
              </w:numPr>
              <w:jc w:val="both"/>
              <w:rPr>
                <w:rFonts w:ascii="Arial" w:hAnsi="Arial" w:cs="Arial"/>
              </w:rPr>
            </w:pPr>
            <w:r w:rsidRPr="00EE1154">
              <w:rPr>
                <w:rFonts w:ascii="Arial" w:hAnsi="Arial" w:cs="Arial"/>
              </w:rPr>
              <w:t>Broj objavljenih informacija u medijima i sudjelovanja u akcijama za širu javnost</w:t>
            </w:r>
          </w:p>
          <w:p w14:paraId="508BD5EE" w14:textId="77777777" w:rsidR="00100D64" w:rsidRPr="00EE1154" w:rsidRDefault="00100D64" w:rsidP="00100D64">
            <w:pPr>
              <w:numPr>
                <w:ilvl w:val="0"/>
                <w:numId w:val="16"/>
              </w:numPr>
              <w:jc w:val="both"/>
              <w:rPr>
                <w:rFonts w:ascii="Arial" w:hAnsi="Arial" w:cs="Arial"/>
              </w:rPr>
            </w:pPr>
            <w:r w:rsidRPr="00EE1154">
              <w:rPr>
                <w:rFonts w:ascii="Arial" w:hAnsi="Arial" w:cs="Arial"/>
              </w:rPr>
              <w:t>Broj objavljenih podatka na web stranici Ustanove</w:t>
            </w:r>
          </w:p>
          <w:p w14:paraId="1F9ADCAF" w14:textId="77777777" w:rsidR="00100D64" w:rsidRPr="00EE1154" w:rsidRDefault="00100D64" w:rsidP="00100D64">
            <w:pPr>
              <w:numPr>
                <w:ilvl w:val="0"/>
                <w:numId w:val="16"/>
              </w:numPr>
              <w:jc w:val="both"/>
              <w:rPr>
                <w:rFonts w:ascii="Arial" w:hAnsi="Arial" w:cs="Arial"/>
              </w:rPr>
            </w:pPr>
            <w:r w:rsidRPr="00EE1154">
              <w:rPr>
                <w:rFonts w:ascii="Arial" w:hAnsi="Arial" w:cs="Arial"/>
              </w:rPr>
              <w:t>Postotak pokrivenosti zaštićenih područja odgovarajućom infrastrukturom ili obnovom postojeće</w:t>
            </w:r>
          </w:p>
          <w:p w14:paraId="25E9DEFA" w14:textId="1310FB85" w:rsidR="00100D64" w:rsidRPr="00EE1154" w:rsidRDefault="00100D64" w:rsidP="00100D64">
            <w:pPr>
              <w:jc w:val="both"/>
              <w:rPr>
                <w:rFonts w:ascii="Arial" w:hAnsi="Arial" w:cs="Arial"/>
              </w:rPr>
            </w:pPr>
            <w:r w:rsidRPr="00EE1154">
              <w:rPr>
                <w:rFonts w:ascii="Arial" w:hAnsi="Arial" w:cs="Arial"/>
              </w:rPr>
              <w:t xml:space="preserve">Broj provedenih edukacijskih programa te obavljenih nadzora i obilazaka zaštićenih područja također govore o uspješnosti provedenih ciljeva Programa.  </w:t>
            </w:r>
          </w:p>
        </w:tc>
      </w:tr>
    </w:tbl>
    <w:p w14:paraId="2897DDA2" w14:textId="77777777" w:rsidR="004F1201" w:rsidRDefault="004F1201" w:rsidP="0066275B">
      <w:pPr>
        <w:jc w:val="both"/>
        <w:rPr>
          <w:rFonts w:ascii="Arial" w:hAnsi="Arial" w:cs="Arial"/>
        </w:rPr>
      </w:pPr>
    </w:p>
    <w:p w14:paraId="0826567D" w14:textId="41D0A398" w:rsidR="004F1201" w:rsidRPr="00A56AC3" w:rsidRDefault="004F1201" w:rsidP="00EE1154">
      <w:pPr>
        <w:jc w:val="both"/>
        <w:rPr>
          <w:rFonts w:ascii="Arial" w:hAnsi="Arial" w:cs="Arial"/>
          <w:bCs/>
        </w:rPr>
      </w:pPr>
    </w:p>
    <w:p w14:paraId="7C20E22B" w14:textId="5FC7A28E" w:rsidR="004F1201" w:rsidRPr="00A56AC3" w:rsidRDefault="00A56AC3" w:rsidP="00A56AC3">
      <w:pPr>
        <w:ind w:left="5664"/>
        <w:jc w:val="center"/>
        <w:rPr>
          <w:rFonts w:ascii="Arial" w:hAnsi="Arial" w:cs="Arial"/>
          <w:bCs/>
        </w:rPr>
      </w:pPr>
      <w:r>
        <w:rPr>
          <w:rFonts w:ascii="Arial" w:hAnsi="Arial" w:cs="Arial"/>
          <w:bCs/>
        </w:rPr>
        <w:t xml:space="preserve">       </w:t>
      </w:r>
      <w:r w:rsidRPr="00A56AC3">
        <w:rPr>
          <w:rFonts w:ascii="Arial" w:hAnsi="Arial" w:cs="Arial"/>
          <w:bCs/>
        </w:rPr>
        <w:t>RAVNATELJICA</w:t>
      </w:r>
    </w:p>
    <w:p w14:paraId="2FEE7D04" w14:textId="6B3EDC4A" w:rsidR="00A56AC3" w:rsidRPr="00A56AC3" w:rsidRDefault="00A56AC3" w:rsidP="00A56AC3">
      <w:pPr>
        <w:jc w:val="right"/>
        <w:rPr>
          <w:rFonts w:ascii="Arial" w:hAnsi="Arial" w:cs="Arial"/>
          <w:bCs/>
        </w:rPr>
      </w:pPr>
    </w:p>
    <w:p w14:paraId="6595FAEA" w14:textId="74B43D35" w:rsidR="00A56AC3" w:rsidRPr="00A56AC3" w:rsidRDefault="00A56AC3" w:rsidP="00A56AC3">
      <w:pPr>
        <w:jc w:val="right"/>
        <w:rPr>
          <w:rFonts w:ascii="Arial" w:hAnsi="Arial" w:cs="Arial"/>
          <w:bCs/>
        </w:rPr>
      </w:pPr>
      <w:r w:rsidRPr="00A56AC3">
        <w:rPr>
          <w:rFonts w:ascii="Arial" w:hAnsi="Arial" w:cs="Arial"/>
          <w:bCs/>
        </w:rPr>
        <w:t>Dragica</w:t>
      </w:r>
      <w:r>
        <w:rPr>
          <w:rFonts w:ascii="Arial" w:hAnsi="Arial" w:cs="Arial"/>
          <w:bCs/>
        </w:rPr>
        <w:t xml:space="preserve"> Vugić, dipl.ing.biol.</w:t>
      </w:r>
    </w:p>
    <w:p w14:paraId="189BC48D" w14:textId="77777777" w:rsidR="00A56AC3" w:rsidRPr="00A56AC3" w:rsidRDefault="00A56AC3">
      <w:pPr>
        <w:jc w:val="right"/>
        <w:rPr>
          <w:rFonts w:ascii="Arial" w:hAnsi="Arial" w:cs="Arial"/>
          <w:bCs/>
        </w:rPr>
      </w:pPr>
    </w:p>
    <w:sectPr w:rsidR="00A56AC3" w:rsidRPr="00A56AC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079503" w14:textId="77777777" w:rsidR="00DC1485" w:rsidRDefault="00DC1485" w:rsidP="00DC1485">
      <w:pPr>
        <w:spacing w:after="0" w:line="240" w:lineRule="auto"/>
      </w:pPr>
      <w:r>
        <w:separator/>
      </w:r>
    </w:p>
  </w:endnote>
  <w:endnote w:type="continuationSeparator" w:id="0">
    <w:p w14:paraId="47482462" w14:textId="77777777" w:rsidR="00DC1485" w:rsidRDefault="00DC1485" w:rsidP="00DC1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E2B24E" w14:textId="77777777" w:rsidR="00DC1485" w:rsidRDefault="00DC1485" w:rsidP="00DC1485">
      <w:pPr>
        <w:spacing w:after="0" w:line="240" w:lineRule="auto"/>
      </w:pPr>
      <w:r>
        <w:separator/>
      </w:r>
    </w:p>
  </w:footnote>
  <w:footnote w:type="continuationSeparator" w:id="0">
    <w:p w14:paraId="036D899B" w14:textId="77777777" w:rsidR="00DC1485" w:rsidRDefault="00DC1485" w:rsidP="00DC14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70533"/>
    <w:multiLevelType w:val="hybridMultilevel"/>
    <w:tmpl w:val="30D49870"/>
    <w:lvl w:ilvl="0" w:tplc="041A0001">
      <w:start w:val="1"/>
      <w:numFmt w:val="bullet"/>
      <w:lvlText w:val=""/>
      <w:lvlJc w:val="left"/>
      <w:pPr>
        <w:ind w:left="784" w:hanging="360"/>
      </w:pPr>
      <w:rPr>
        <w:rFonts w:ascii="Symbol" w:hAnsi="Symbol" w:hint="default"/>
      </w:rPr>
    </w:lvl>
    <w:lvl w:ilvl="1" w:tplc="041A0003">
      <w:start w:val="1"/>
      <w:numFmt w:val="bullet"/>
      <w:lvlText w:val="o"/>
      <w:lvlJc w:val="left"/>
      <w:pPr>
        <w:ind w:left="1504" w:hanging="360"/>
      </w:pPr>
      <w:rPr>
        <w:rFonts w:ascii="Courier New" w:hAnsi="Courier New" w:cs="Courier New" w:hint="default"/>
      </w:rPr>
    </w:lvl>
    <w:lvl w:ilvl="2" w:tplc="041A0005">
      <w:start w:val="1"/>
      <w:numFmt w:val="bullet"/>
      <w:lvlText w:val=""/>
      <w:lvlJc w:val="left"/>
      <w:pPr>
        <w:ind w:left="2224" w:hanging="360"/>
      </w:pPr>
      <w:rPr>
        <w:rFonts w:ascii="Wingdings" w:hAnsi="Wingdings" w:hint="default"/>
      </w:rPr>
    </w:lvl>
    <w:lvl w:ilvl="3" w:tplc="041A0001">
      <w:start w:val="1"/>
      <w:numFmt w:val="bullet"/>
      <w:lvlText w:val=""/>
      <w:lvlJc w:val="left"/>
      <w:pPr>
        <w:ind w:left="2944" w:hanging="360"/>
      </w:pPr>
      <w:rPr>
        <w:rFonts w:ascii="Symbol" w:hAnsi="Symbol" w:hint="default"/>
      </w:rPr>
    </w:lvl>
    <w:lvl w:ilvl="4" w:tplc="041A0003">
      <w:start w:val="1"/>
      <w:numFmt w:val="bullet"/>
      <w:lvlText w:val="o"/>
      <w:lvlJc w:val="left"/>
      <w:pPr>
        <w:ind w:left="3664" w:hanging="360"/>
      </w:pPr>
      <w:rPr>
        <w:rFonts w:ascii="Courier New" w:hAnsi="Courier New" w:cs="Courier New" w:hint="default"/>
      </w:rPr>
    </w:lvl>
    <w:lvl w:ilvl="5" w:tplc="041A0005">
      <w:start w:val="1"/>
      <w:numFmt w:val="bullet"/>
      <w:lvlText w:val=""/>
      <w:lvlJc w:val="left"/>
      <w:pPr>
        <w:ind w:left="4384" w:hanging="360"/>
      </w:pPr>
      <w:rPr>
        <w:rFonts w:ascii="Wingdings" w:hAnsi="Wingdings" w:hint="default"/>
      </w:rPr>
    </w:lvl>
    <w:lvl w:ilvl="6" w:tplc="041A0001">
      <w:start w:val="1"/>
      <w:numFmt w:val="bullet"/>
      <w:lvlText w:val=""/>
      <w:lvlJc w:val="left"/>
      <w:pPr>
        <w:ind w:left="5104" w:hanging="360"/>
      </w:pPr>
      <w:rPr>
        <w:rFonts w:ascii="Symbol" w:hAnsi="Symbol" w:hint="default"/>
      </w:rPr>
    </w:lvl>
    <w:lvl w:ilvl="7" w:tplc="041A0003">
      <w:start w:val="1"/>
      <w:numFmt w:val="bullet"/>
      <w:lvlText w:val="o"/>
      <w:lvlJc w:val="left"/>
      <w:pPr>
        <w:ind w:left="5824" w:hanging="360"/>
      </w:pPr>
      <w:rPr>
        <w:rFonts w:ascii="Courier New" w:hAnsi="Courier New" w:cs="Courier New" w:hint="default"/>
      </w:rPr>
    </w:lvl>
    <w:lvl w:ilvl="8" w:tplc="041A0005">
      <w:start w:val="1"/>
      <w:numFmt w:val="bullet"/>
      <w:lvlText w:val=""/>
      <w:lvlJc w:val="left"/>
      <w:pPr>
        <w:ind w:left="6544" w:hanging="360"/>
      </w:pPr>
      <w:rPr>
        <w:rFonts w:ascii="Wingdings" w:hAnsi="Wingdings" w:hint="default"/>
      </w:rPr>
    </w:lvl>
  </w:abstractNum>
  <w:abstractNum w:abstractNumId="1" w15:restartNumberingAfterBreak="0">
    <w:nsid w:val="0A9C2691"/>
    <w:multiLevelType w:val="hybridMultilevel"/>
    <w:tmpl w:val="5FB05F2C"/>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C0BDD"/>
    <w:multiLevelType w:val="hybridMultilevel"/>
    <w:tmpl w:val="38C2F176"/>
    <w:lvl w:ilvl="0" w:tplc="E45C419C">
      <w:start w:val="1"/>
      <w:numFmt w:val="lowerLetter"/>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0FC3713E"/>
    <w:multiLevelType w:val="hybridMultilevel"/>
    <w:tmpl w:val="D780074C"/>
    <w:lvl w:ilvl="0" w:tplc="AA62F148">
      <w:start w:val="1"/>
      <w:numFmt w:val="decimal"/>
      <w:lvlText w:val="%1."/>
      <w:lvlJc w:val="left"/>
      <w:pPr>
        <w:ind w:left="735" w:hanging="375"/>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4" w15:restartNumberingAfterBreak="0">
    <w:nsid w:val="156A40B9"/>
    <w:multiLevelType w:val="hybridMultilevel"/>
    <w:tmpl w:val="46E4F562"/>
    <w:lvl w:ilvl="0" w:tplc="E760F5D4">
      <w:numFmt w:val="bullet"/>
      <w:lvlText w:val="-"/>
      <w:lvlJc w:val="left"/>
      <w:pPr>
        <w:ind w:left="1068" w:hanging="360"/>
      </w:pPr>
      <w:rPr>
        <w:rFonts w:ascii="Tahoma" w:eastAsia="Times New Roman" w:hAnsi="Tahoma" w:cs="Tahoma" w:hint="default"/>
        <w:sz w:val="22"/>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5" w15:restartNumberingAfterBreak="0">
    <w:nsid w:val="15DB165C"/>
    <w:multiLevelType w:val="hybridMultilevel"/>
    <w:tmpl w:val="D536302A"/>
    <w:lvl w:ilvl="0" w:tplc="A30C8724">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17816333"/>
    <w:multiLevelType w:val="hybridMultilevel"/>
    <w:tmpl w:val="227E8C9C"/>
    <w:lvl w:ilvl="0" w:tplc="D4C636C2">
      <w:start w:val="1"/>
      <w:numFmt w:val="decimal"/>
      <w:lvlText w:val="%1."/>
      <w:lvlJc w:val="left"/>
      <w:pPr>
        <w:ind w:left="786" w:hanging="360"/>
      </w:pPr>
      <w:rPr>
        <w:rFonts w:ascii="Tahoma" w:eastAsia="Times New Roman" w:hAnsi="Tahoma" w:cs="Tahoma"/>
      </w:rPr>
    </w:lvl>
    <w:lvl w:ilvl="1" w:tplc="C7324894">
      <w:numFmt w:val="bullet"/>
      <w:lvlText w:val="-"/>
      <w:lvlJc w:val="left"/>
      <w:pPr>
        <w:ind w:left="1506" w:hanging="360"/>
      </w:pPr>
      <w:rPr>
        <w:rFonts w:ascii="Tahoma" w:eastAsia="Times New Roman" w:hAnsi="Tahoma" w:cs="Tahoma" w:hint="default"/>
      </w:rPr>
    </w:lvl>
    <w:lvl w:ilvl="2" w:tplc="041A001B">
      <w:start w:val="1"/>
      <w:numFmt w:val="lowerRoman"/>
      <w:lvlText w:val="%3."/>
      <w:lvlJc w:val="right"/>
      <w:pPr>
        <w:ind w:left="2226" w:hanging="180"/>
      </w:pPr>
    </w:lvl>
    <w:lvl w:ilvl="3" w:tplc="041A000F">
      <w:start w:val="1"/>
      <w:numFmt w:val="decimal"/>
      <w:lvlText w:val="%4."/>
      <w:lvlJc w:val="left"/>
      <w:pPr>
        <w:ind w:left="2946" w:hanging="360"/>
      </w:pPr>
    </w:lvl>
    <w:lvl w:ilvl="4" w:tplc="041A0019">
      <w:start w:val="1"/>
      <w:numFmt w:val="lowerLetter"/>
      <w:lvlText w:val="%5."/>
      <w:lvlJc w:val="left"/>
      <w:pPr>
        <w:ind w:left="3666" w:hanging="360"/>
      </w:pPr>
    </w:lvl>
    <w:lvl w:ilvl="5" w:tplc="041A001B">
      <w:start w:val="1"/>
      <w:numFmt w:val="lowerRoman"/>
      <w:lvlText w:val="%6."/>
      <w:lvlJc w:val="right"/>
      <w:pPr>
        <w:ind w:left="4386" w:hanging="180"/>
      </w:pPr>
    </w:lvl>
    <w:lvl w:ilvl="6" w:tplc="041A000F">
      <w:start w:val="1"/>
      <w:numFmt w:val="decimal"/>
      <w:lvlText w:val="%7."/>
      <w:lvlJc w:val="left"/>
      <w:pPr>
        <w:ind w:left="5106" w:hanging="360"/>
      </w:pPr>
    </w:lvl>
    <w:lvl w:ilvl="7" w:tplc="041A0019">
      <w:start w:val="1"/>
      <w:numFmt w:val="lowerLetter"/>
      <w:lvlText w:val="%8."/>
      <w:lvlJc w:val="left"/>
      <w:pPr>
        <w:ind w:left="5826" w:hanging="360"/>
      </w:pPr>
    </w:lvl>
    <w:lvl w:ilvl="8" w:tplc="041A001B">
      <w:start w:val="1"/>
      <w:numFmt w:val="lowerRoman"/>
      <w:lvlText w:val="%9."/>
      <w:lvlJc w:val="right"/>
      <w:pPr>
        <w:ind w:left="6546" w:hanging="180"/>
      </w:pPr>
    </w:lvl>
  </w:abstractNum>
  <w:abstractNum w:abstractNumId="7" w15:restartNumberingAfterBreak="0">
    <w:nsid w:val="26F1156C"/>
    <w:multiLevelType w:val="hybridMultilevel"/>
    <w:tmpl w:val="2CCC071A"/>
    <w:lvl w:ilvl="0" w:tplc="041A0001">
      <w:start w:val="1"/>
      <w:numFmt w:val="bullet"/>
      <w:lvlText w:val=""/>
      <w:lvlJc w:val="left"/>
      <w:pPr>
        <w:ind w:left="738" w:hanging="360"/>
      </w:pPr>
      <w:rPr>
        <w:rFonts w:ascii="Symbol" w:hAnsi="Symbol" w:hint="default"/>
      </w:rPr>
    </w:lvl>
    <w:lvl w:ilvl="1" w:tplc="041A0003">
      <w:start w:val="1"/>
      <w:numFmt w:val="bullet"/>
      <w:lvlText w:val="o"/>
      <w:lvlJc w:val="left"/>
      <w:pPr>
        <w:ind w:left="1458" w:hanging="360"/>
      </w:pPr>
      <w:rPr>
        <w:rFonts w:ascii="Courier New" w:hAnsi="Courier New" w:cs="Courier New" w:hint="default"/>
      </w:rPr>
    </w:lvl>
    <w:lvl w:ilvl="2" w:tplc="041A0005">
      <w:start w:val="1"/>
      <w:numFmt w:val="bullet"/>
      <w:lvlText w:val=""/>
      <w:lvlJc w:val="left"/>
      <w:pPr>
        <w:ind w:left="2178" w:hanging="360"/>
      </w:pPr>
      <w:rPr>
        <w:rFonts w:ascii="Wingdings" w:hAnsi="Wingdings" w:hint="default"/>
      </w:rPr>
    </w:lvl>
    <w:lvl w:ilvl="3" w:tplc="041A0001">
      <w:start w:val="1"/>
      <w:numFmt w:val="bullet"/>
      <w:lvlText w:val=""/>
      <w:lvlJc w:val="left"/>
      <w:pPr>
        <w:ind w:left="2898" w:hanging="360"/>
      </w:pPr>
      <w:rPr>
        <w:rFonts w:ascii="Symbol" w:hAnsi="Symbol" w:hint="default"/>
      </w:rPr>
    </w:lvl>
    <w:lvl w:ilvl="4" w:tplc="041A0003">
      <w:start w:val="1"/>
      <w:numFmt w:val="bullet"/>
      <w:lvlText w:val="o"/>
      <w:lvlJc w:val="left"/>
      <w:pPr>
        <w:ind w:left="3618" w:hanging="360"/>
      </w:pPr>
      <w:rPr>
        <w:rFonts w:ascii="Courier New" w:hAnsi="Courier New" w:cs="Courier New" w:hint="default"/>
      </w:rPr>
    </w:lvl>
    <w:lvl w:ilvl="5" w:tplc="041A0005">
      <w:start w:val="1"/>
      <w:numFmt w:val="bullet"/>
      <w:lvlText w:val=""/>
      <w:lvlJc w:val="left"/>
      <w:pPr>
        <w:ind w:left="4338" w:hanging="360"/>
      </w:pPr>
      <w:rPr>
        <w:rFonts w:ascii="Wingdings" w:hAnsi="Wingdings" w:hint="default"/>
      </w:rPr>
    </w:lvl>
    <w:lvl w:ilvl="6" w:tplc="041A0001">
      <w:start w:val="1"/>
      <w:numFmt w:val="bullet"/>
      <w:lvlText w:val=""/>
      <w:lvlJc w:val="left"/>
      <w:pPr>
        <w:ind w:left="5058" w:hanging="360"/>
      </w:pPr>
      <w:rPr>
        <w:rFonts w:ascii="Symbol" w:hAnsi="Symbol" w:hint="default"/>
      </w:rPr>
    </w:lvl>
    <w:lvl w:ilvl="7" w:tplc="041A0003">
      <w:start w:val="1"/>
      <w:numFmt w:val="bullet"/>
      <w:lvlText w:val="o"/>
      <w:lvlJc w:val="left"/>
      <w:pPr>
        <w:ind w:left="5778" w:hanging="360"/>
      </w:pPr>
      <w:rPr>
        <w:rFonts w:ascii="Courier New" w:hAnsi="Courier New" w:cs="Courier New" w:hint="default"/>
      </w:rPr>
    </w:lvl>
    <w:lvl w:ilvl="8" w:tplc="041A0005">
      <w:start w:val="1"/>
      <w:numFmt w:val="bullet"/>
      <w:lvlText w:val=""/>
      <w:lvlJc w:val="left"/>
      <w:pPr>
        <w:ind w:left="6498" w:hanging="360"/>
      </w:pPr>
      <w:rPr>
        <w:rFonts w:ascii="Wingdings" w:hAnsi="Wingdings" w:hint="default"/>
      </w:rPr>
    </w:lvl>
  </w:abstractNum>
  <w:abstractNum w:abstractNumId="8" w15:restartNumberingAfterBreak="0">
    <w:nsid w:val="2A2F04DC"/>
    <w:multiLevelType w:val="hybridMultilevel"/>
    <w:tmpl w:val="360496F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2E2D3328"/>
    <w:multiLevelType w:val="hybridMultilevel"/>
    <w:tmpl w:val="552CDD30"/>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31885878"/>
    <w:multiLevelType w:val="hybridMultilevel"/>
    <w:tmpl w:val="41FE386A"/>
    <w:lvl w:ilvl="0" w:tplc="B0D0CEF6">
      <w:start w:val="1"/>
      <w:numFmt w:val="lowerLetter"/>
      <w:lvlText w:val="%1)"/>
      <w:lvlJc w:val="left"/>
      <w:pPr>
        <w:ind w:left="849" w:hanging="360"/>
      </w:pPr>
    </w:lvl>
    <w:lvl w:ilvl="1" w:tplc="041A0019">
      <w:start w:val="1"/>
      <w:numFmt w:val="lowerLetter"/>
      <w:lvlText w:val="%2."/>
      <w:lvlJc w:val="left"/>
      <w:pPr>
        <w:ind w:left="1569" w:hanging="360"/>
      </w:pPr>
    </w:lvl>
    <w:lvl w:ilvl="2" w:tplc="041A001B">
      <w:start w:val="1"/>
      <w:numFmt w:val="lowerRoman"/>
      <w:lvlText w:val="%3."/>
      <w:lvlJc w:val="right"/>
      <w:pPr>
        <w:ind w:left="2289" w:hanging="180"/>
      </w:pPr>
    </w:lvl>
    <w:lvl w:ilvl="3" w:tplc="041A000F">
      <w:start w:val="1"/>
      <w:numFmt w:val="decimal"/>
      <w:lvlText w:val="%4."/>
      <w:lvlJc w:val="left"/>
      <w:pPr>
        <w:ind w:left="3009" w:hanging="360"/>
      </w:pPr>
    </w:lvl>
    <w:lvl w:ilvl="4" w:tplc="041A0019">
      <w:start w:val="1"/>
      <w:numFmt w:val="lowerLetter"/>
      <w:lvlText w:val="%5."/>
      <w:lvlJc w:val="left"/>
      <w:pPr>
        <w:ind w:left="3729" w:hanging="360"/>
      </w:pPr>
    </w:lvl>
    <w:lvl w:ilvl="5" w:tplc="041A001B">
      <w:start w:val="1"/>
      <w:numFmt w:val="lowerRoman"/>
      <w:lvlText w:val="%6."/>
      <w:lvlJc w:val="right"/>
      <w:pPr>
        <w:ind w:left="4449" w:hanging="180"/>
      </w:pPr>
    </w:lvl>
    <w:lvl w:ilvl="6" w:tplc="041A000F">
      <w:start w:val="1"/>
      <w:numFmt w:val="decimal"/>
      <w:lvlText w:val="%7."/>
      <w:lvlJc w:val="left"/>
      <w:pPr>
        <w:ind w:left="5169" w:hanging="360"/>
      </w:pPr>
    </w:lvl>
    <w:lvl w:ilvl="7" w:tplc="041A0019">
      <w:start w:val="1"/>
      <w:numFmt w:val="lowerLetter"/>
      <w:lvlText w:val="%8."/>
      <w:lvlJc w:val="left"/>
      <w:pPr>
        <w:ind w:left="5889" w:hanging="360"/>
      </w:pPr>
    </w:lvl>
    <w:lvl w:ilvl="8" w:tplc="041A001B">
      <w:start w:val="1"/>
      <w:numFmt w:val="lowerRoman"/>
      <w:lvlText w:val="%9."/>
      <w:lvlJc w:val="right"/>
      <w:pPr>
        <w:ind w:left="6609" w:hanging="180"/>
      </w:pPr>
    </w:lvl>
  </w:abstractNum>
  <w:abstractNum w:abstractNumId="11" w15:restartNumberingAfterBreak="0">
    <w:nsid w:val="349A3E09"/>
    <w:multiLevelType w:val="hybridMultilevel"/>
    <w:tmpl w:val="3760E7FC"/>
    <w:lvl w:ilvl="0" w:tplc="041A000F">
      <w:start w:val="1"/>
      <w:numFmt w:val="decimal"/>
      <w:lvlText w:val="%1."/>
      <w:lvlJc w:val="left"/>
      <w:pPr>
        <w:ind w:left="502" w:hanging="360"/>
      </w:pPr>
    </w:lvl>
    <w:lvl w:ilvl="1" w:tplc="041A0019">
      <w:start w:val="1"/>
      <w:numFmt w:val="lowerLetter"/>
      <w:lvlText w:val="%2."/>
      <w:lvlJc w:val="left"/>
      <w:pPr>
        <w:ind w:left="1222" w:hanging="360"/>
      </w:pPr>
    </w:lvl>
    <w:lvl w:ilvl="2" w:tplc="041A001B">
      <w:start w:val="1"/>
      <w:numFmt w:val="lowerRoman"/>
      <w:lvlText w:val="%3."/>
      <w:lvlJc w:val="right"/>
      <w:pPr>
        <w:ind w:left="1942" w:hanging="180"/>
      </w:pPr>
    </w:lvl>
    <w:lvl w:ilvl="3" w:tplc="041A000F">
      <w:start w:val="1"/>
      <w:numFmt w:val="decimal"/>
      <w:lvlText w:val="%4."/>
      <w:lvlJc w:val="left"/>
      <w:pPr>
        <w:ind w:left="2662" w:hanging="360"/>
      </w:pPr>
    </w:lvl>
    <w:lvl w:ilvl="4" w:tplc="041A0019">
      <w:start w:val="1"/>
      <w:numFmt w:val="lowerLetter"/>
      <w:lvlText w:val="%5."/>
      <w:lvlJc w:val="left"/>
      <w:pPr>
        <w:ind w:left="3382" w:hanging="360"/>
      </w:pPr>
    </w:lvl>
    <w:lvl w:ilvl="5" w:tplc="041A001B">
      <w:start w:val="1"/>
      <w:numFmt w:val="lowerRoman"/>
      <w:lvlText w:val="%6."/>
      <w:lvlJc w:val="right"/>
      <w:pPr>
        <w:ind w:left="4102" w:hanging="180"/>
      </w:pPr>
    </w:lvl>
    <w:lvl w:ilvl="6" w:tplc="041A000F">
      <w:start w:val="1"/>
      <w:numFmt w:val="decimal"/>
      <w:lvlText w:val="%7."/>
      <w:lvlJc w:val="left"/>
      <w:pPr>
        <w:ind w:left="4822" w:hanging="360"/>
      </w:pPr>
    </w:lvl>
    <w:lvl w:ilvl="7" w:tplc="041A0019">
      <w:start w:val="1"/>
      <w:numFmt w:val="lowerLetter"/>
      <w:lvlText w:val="%8."/>
      <w:lvlJc w:val="left"/>
      <w:pPr>
        <w:ind w:left="5542" w:hanging="360"/>
      </w:pPr>
    </w:lvl>
    <w:lvl w:ilvl="8" w:tplc="041A001B">
      <w:start w:val="1"/>
      <w:numFmt w:val="lowerRoman"/>
      <w:lvlText w:val="%9."/>
      <w:lvlJc w:val="right"/>
      <w:pPr>
        <w:ind w:left="6262" w:hanging="180"/>
      </w:pPr>
    </w:lvl>
  </w:abstractNum>
  <w:abstractNum w:abstractNumId="12" w15:restartNumberingAfterBreak="0">
    <w:nsid w:val="3860079B"/>
    <w:multiLevelType w:val="hybridMultilevel"/>
    <w:tmpl w:val="54E8D338"/>
    <w:lvl w:ilvl="0" w:tplc="1CD4387C">
      <w:start w:val="1"/>
      <w:numFmt w:val="lowerLetter"/>
      <w:lvlText w:val="%1)"/>
      <w:lvlJc w:val="left"/>
      <w:pPr>
        <w:ind w:left="786" w:hanging="360"/>
      </w:pPr>
    </w:lvl>
    <w:lvl w:ilvl="1" w:tplc="041A0019">
      <w:start w:val="1"/>
      <w:numFmt w:val="lowerLetter"/>
      <w:lvlText w:val="%2."/>
      <w:lvlJc w:val="left"/>
      <w:pPr>
        <w:ind w:left="1506" w:hanging="360"/>
      </w:pPr>
    </w:lvl>
    <w:lvl w:ilvl="2" w:tplc="041A001B">
      <w:start w:val="1"/>
      <w:numFmt w:val="lowerRoman"/>
      <w:lvlText w:val="%3."/>
      <w:lvlJc w:val="right"/>
      <w:pPr>
        <w:ind w:left="2226" w:hanging="180"/>
      </w:pPr>
    </w:lvl>
    <w:lvl w:ilvl="3" w:tplc="041A000F">
      <w:start w:val="1"/>
      <w:numFmt w:val="decimal"/>
      <w:lvlText w:val="%4."/>
      <w:lvlJc w:val="left"/>
      <w:pPr>
        <w:ind w:left="2946" w:hanging="360"/>
      </w:pPr>
    </w:lvl>
    <w:lvl w:ilvl="4" w:tplc="041A0019">
      <w:start w:val="1"/>
      <w:numFmt w:val="lowerLetter"/>
      <w:lvlText w:val="%5."/>
      <w:lvlJc w:val="left"/>
      <w:pPr>
        <w:ind w:left="3666" w:hanging="360"/>
      </w:pPr>
    </w:lvl>
    <w:lvl w:ilvl="5" w:tplc="041A001B">
      <w:start w:val="1"/>
      <w:numFmt w:val="lowerRoman"/>
      <w:lvlText w:val="%6."/>
      <w:lvlJc w:val="right"/>
      <w:pPr>
        <w:ind w:left="4386" w:hanging="180"/>
      </w:pPr>
    </w:lvl>
    <w:lvl w:ilvl="6" w:tplc="041A000F">
      <w:start w:val="1"/>
      <w:numFmt w:val="decimal"/>
      <w:lvlText w:val="%7."/>
      <w:lvlJc w:val="left"/>
      <w:pPr>
        <w:ind w:left="5106" w:hanging="360"/>
      </w:pPr>
    </w:lvl>
    <w:lvl w:ilvl="7" w:tplc="041A0019">
      <w:start w:val="1"/>
      <w:numFmt w:val="lowerLetter"/>
      <w:lvlText w:val="%8."/>
      <w:lvlJc w:val="left"/>
      <w:pPr>
        <w:ind w:left="5826" w:hanging="360"/>
      </w:pPr>
    </w:lvl>
    <w:lvl w:ilvl="8" w:tplc="041A001B">
      <w:start w:val="1"/>
      <w:numFmt w:val="lowerRoman"/>
      <w:lvlText w:val="%9."/>
      <w:lvlJc w:val="right"/>
      <w:pPr>
        <w:ind w:left="6546" w:hanging="180"/>
      </w:pPr>
    </w:lvl>
  </w:abstractNum>
  <w:abstractNum w:abstractNumId="13" w15:restartNumberingAfterBreak="0">
    <w:nsid w:val="38AD09E7"/>
    <w:multiLevelType w:val="hybridMultilevel"/>
    <w:tmpl w:val="EF121BDC"/>
    <w:lvl w:ilvl="0" w:tplc="6F62749C">
      <w:start w:val="1"/>
      <w:numFmt w:val="decimal"/>
      <w:lvlText w:val="%1."/>
      <w:lvlJc w:val="left"/>
      <w:pPr>
        <w:ind w:left="394" w:hanging="360"/>
      </w:pPr>
      <w:rPr>
        <w:rFonts w:hint="default"/>
      </w:rPr>
    </w:lvl>
    <w:lvl w:ilvl="1" w:tplc="101A0019" w:tentative="1">
      <w:start w:val="1"/>
      <w:numFmt w:val="lowerLetter"/>
      <w:lvlText w:val="%2."/>
      <w:lvlJc w:val="left"/>
      <w:pPr>
        <w:ind w:left="1114" w:hanging="360"/>
      </w:pPr>
    </w:lvl>
    <w:lvl w:ilvl="2" w:tplc="101A001B" w:tentative="1">
      <w:start w:val="1"/>
      <w:numFmt w:val="lowerRoman"/>
      <w:lvlText w:val="%3."/>
      <w:lvlJc w:val="right"/>
      <w:pPr>
        <w:ind w:left="1834" w:hanging="180"/>
      </w:pPr>
    </w:lvl>
    <w:lvl w:ilvl="3" w:tplc="101A000F" w:tentative="1">
      <w:start w:val="1"/>
      <w:numFmt w:val="decimal"/>
      <w:lvlText w:val="%4."/>
      <w:lvlJc w:val="left"/>
      <w:pPr>
        <w:ind w:left="2554" w:hanging="360"/>
      </w:pPr>
    </w:lvl>
    <w:lvl w:ilvl="4" w:tplc="101A0019" w:tentative="1">
      <w:start w:val="1"/>
      <w:numFmt w:val="lowerLetter"/>
      <w:lvlText w:val="%5."/>
      <w:lvlJc w:val="left"/>
      <w:pPr>
        <w:ind w:left="3274" w:hanging="360"/>
      </w:pPr>
    </w:lvl>
    <w:lvl w:ilvl="5" w:tplc="101A001B" w:tentative="1">
      <w:start w:val="1"/>
      <w:numFmt w:val="lowerRoman"/>
      <w:lvlText w:val="%6."/>
      <w:lvlJc w:val="right"/>
      <w:pPr>
        <w:ind w:left="3994" w:hanging="180"/>
      </w:pPr>
    </w:lvl>
    <w:lvl w:ilvl="6" w:tplc="101A000F" w:tentative="1">
      <w:start w:val="1"/>
      <w:numFmt w:val="decimal"/>
      <w:lvlText w:val="%7."/>
      <w:lvlJc w:val="left"/>
      <w:pPr>
        <w:ind w:left="4714" w:hanging="360"/>
      </w:pPr>
    </w:lvl>
    <w:lvl w:ilvl="7" w:tplc="101A0019" w:tentative="1">
      <w:start w:val="1"/>
      <w:numFmt w:val="lowerLetter"/>
      <w:lvlText w:val="%8."/>
      <w:lvlJc w:val="left"/>
      <w:pPr>
        <w:ind w:left="5434" w:hanging="360"/>
      </w:pPr>
    </w:lvl>
    <w:lvl w:ilvl="8" w:tplc="101A001B" w:tentative="1">
      <w:start w:val="1"/>
      <w:numFmt w:val="lowerRoman"/>
      <w:lvlText w:val="%9."/>
      <w:lvlJc w:val="right"/>
      <w:pPr>
        <w:ind w:left="6154" w:hanging="180"/>
      </w:pPr>
    </w:lvl>
  </w:abstractNum>
  <w:abstractNum w:abstractNumId="14" w15:restartNumberingAfterBreak="0">
    <w:nsid w:val="3D5647B0"/>
    <w:multiLevelType w:val="hybridMultilevel"/>
    <w:tmpl w:val="B88C46CC"/>
    <w:lvl w:ilvl="0" w:tplc="041A0001">
      <w:start w:val="1"/>
      <w:numFmt w:val="bullet"/>
      <w:lvlText w:val=""/>
      <w:lvlJc w:val="left"/>
      <w:pPr>
        <w:ind w:left="720" w:hanging="360"/>
      </w:pPr>
      <w:rPr>
        <w:rFonts w:ascii="Symbol" w:hAnsi="Symbol" w:hint="default"/>
        <w:b/>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5" w15:restartNumberingAfterBreak="0">
    <w:nsid w:val="41E1266C"/>
    <w:multiLevelType w:val="hybridMultilevel"/>
    <w:tmpl w:val="93CEC780"/>
    <w:lvl w:ilvl="0" w:tplc="0A04A3B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3E85EBA"/>
    <w:multiLevelType w:val="hybridMultilevel"/>
    <w:tmpl w:val="97C01BD6"/>
    <w:lvl w:ilvl="0" w:tplc="0A04A3B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085450C"/>
    <w:multiLevelType w:val="hybridMultilevel"/>
    <w:tmpl w:val="80663678"/>
    <w:lvl w:ilvl="0" w:tplc="C58C3982">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0B304ED"/>
    <w:multiLevelType w:val="hybridMultilevel"/>
    <w:tmpl w:val="36780EB8"/>
    <w:lvl w:ilvl="0" w:tplc="101A000F">
      <w:start w:val="1"/>
      <w:numFmt w:val="decimal"/>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9" w15:restartNumberingAfterBreak="0">
    <w:nsid w:val="69D30E57"/>
    <w:multiLevelType w:val="hybridMultilevel"/>
    <w:tmpl w:val="8DBA84D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0" w15:restartNumberingAfterBreak="0">
    <w:nsid w:val="6B2D5CDE"/>
    <w:multiLevelType w:val="hybridMultilevel"/>
    <w:tmpl w:val="E508E334"/>
    <w:lvl w:ilvl="0" w:tplc="2C646444">
      <w:numFmt w:val="bullet"/>
      <w:lvlText w:val="-"/>
      <w:lvlJc w:val="left"/>
      <w:pPr>
        <w:ind w:left="360" w:hanging="360"/>
      </w:pPr>
      <w:rPr>
        <w:rFonts w:ascii="Arial" w:eastAsia="SimSun"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1" w15:restartNumberingAfterBreak="0">
    <w:nsid w:val="6E230C47"/>
    <w:multiLevelType w:val="hybridMultilevel"/>
    <w:tmpl w:val="671AC85E"/>
    <w:lvl w:ilvl="0" w:tplc="0A04A3B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7"/>
  </w:num>
  <w:num w:numId="2">
    <w:abstractNumId w:val="20"/>
  </w:num>
  <w:num w:numId="3">
    <w:abstractNumId w:val="5"/>
  </w:num>
  <w:num w:numId="4">
    <w:abstractNumId w:val="4"/>
  </w:num>
  <w:num w:numId="5">
    <w:abstractNumId w:val="8"/>
  </w:num>
  <w:num w:numId="6">
    <w:abstractNumId w:val="1"/>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3"/>
  </w:num>
  <w:num w:numId="18">
    <w:abstractNumId w:val="3"/>
  </w:num>
  <w:num w:numId="19">
    <w:abstractNumId w:val="18"/>
  </w:num>
  <w:num w:numId="20">
    <w:abstractNumId w:val="2"/>
  </w:num>
  <w:num w:numId="21">
    <w:abstractNumId w:val="9"/>
  </w:num>
  <w:num w:numId="22">
    <w:abstractNumId w:val="15"/>
  </w:num>
  <w:num w:numId="23">
    <w:abstractNumId w:val="21"/>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BCF"/>
    <w:rsid w:val="0000122B"/>
    <w:rsid w:val="00035D39"/>
    <w:rsid w:val="000739B7"/>
    <w:rsid w:val="000A2892"/>
    <w:rsid w:val="00100D64"/>
    <w:rsid w:val="001011FD"/>
    <w:rsid w:val="00163783"/>
    <w:rsid w:val="00165467"/>
    <w:rsid w:val="001C47F6"/>
    <w:rsid w:val="001E0191"/>
    <w:rsid w:val="002D4FCD"/>
    <w:rsid w:val="003075C5"/>
    <w:rsid w:val="0033271B"/>
    <w:rsid w:val="0034296B"/>
    <w:rsid w:val="00350E30"/>
    <w:rsid w:val="00376256"/>
    <w:rsid w:val="003A07E9"/>
    <w:rsid w:val="003C1B87"/>
    <w:rsid w:val="003D621E"/>
    <w:rsid w:val="003E0516"/>
    <w:rsid w:val="003E602F"/>
    <w:rsid w:val="004020ED"/>
    <w:rsid w:val="00407942"/>
    <w:rsid w:val="00411684"/>
    <w:rsid w:val="004B00C4"/>
    <w:rsid w:val="004E38DB"/>
    <w:rsid w:val="004F1201"/>
    <w:rsid w:val="00522783"/>
    <w:rsid w:val="00536545"/>
    <w:rsid w:val="00553F64"/>
    <w:rsid w:val="0056611E"/>
    <w:rsid w:val="00575A9B"/>
    <w:rsid w:val="00582DD8"/>
    <w:rsid w:val="00611B93"/>
    <w:rsid w:val="0066275B"/>
    <w:rsid w:val="006818DF"/>
    <w:rsid w:val="006A4CC3"/>
    <w:rsid w:val="007262D8"/>
    <w:rsid w:val="00746121"/>
    <w:rsid w:val="007729E6"/>
    <w:rsid w:val="00772DBB"/>
    <w:rsid w:val="007955CD"/>
    <w:rsid w:val="007A20FE"/>
    <w:rsid w:val="008631EA"/>
    <w:rsid w:val="00870BE0"/>
    <w:rsid w:val="008A6731"/>
    <w:rsid w:val="009113B7"/>
    <w:rsid w:val="009164BF"/>
    <w:rsid w:val="009976D2"/>
    <w:rsid w:val="009A5715"/>
    <w:rsid w:val="009B5E14"/>
    <w:rsid w:val="009D2505"/>
    <w:rsid w:val="00A25285"/>
    <w:rsid w:val="00A56AC3"/>
    <w:rsid w:val="00A618CE"/>
    <w:rsid w:val="00AE0A13"/>
    <w:rsid w:val="00AE5E7D"/>
    <w:rsid w:val="00B5395C"/>
    <w:rsid w:val="00B924A4"/>
    <w:rsid w:val="00B97E84"/>
    <w:rsid w:val="00C15296"/>
    <w:rsid w:val="00C32CAD"/>
    <w:rsid w:val="00C4621E"/>
    <w:rsid w:val="00C64F7B"/>
    <w:rsid w:val="00C72F0C"/>
    <w:rsid w:val="00C95DDD"/>
    <w:rsid w:val="00CB084B"/>
    <w:rsid w:val="00CB1A40"/>
    <w:rsid w:val="00D1119A"/>
    <w:rsid w:val="00D25031"/>
    <w:rsid w:val="00D64A11"/>
    <w:rsid w:val="00D90686"/>
    <w:rsid w:val="00D94CAB"/>
    <w:rsid w:val="00D965AF"/>
    <w:rsid w:val="00DA2CB1"/>
    <w:rsid w:val="00DA4CFC"/>
    <w:rsid w:val="00DB680C"/>
    <w:rsid w:val="00DC1485"/>
    <w:rsid w:val="00DD5E4C"/>
    <w:rsid w:val="00DF4A5C"/>
    <w:rsid w:val="00E10994"/>
    <w:rsid w:val="00E91750"/>
    <w:rsid w:val="00EB3BCF"/>
    <w:rsid w:val="00EE1154"/>
    <w:rsid w:val="00F07450"/>
    <w:rsid w:val="00F11ACF"/>
    <w:rsid w:val="00F142C0"/>
    <w:rsid w:val="00FB11F9"/>
    <w:rsid w:val="00FD1A9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519D3"/>
  <w15:chartTrackingRefBased/>
  <w15:docId w15:val="{DD43E849-EBE1-4F77-B287-F9122E326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627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1B87"/>
    <w:pPr>
      <w:ind w:left="720"/>
      <w:contextualSpacing/>
    </w:pPr>
  </w:style>
  <w:style w:type="character" w:customStyle="1" w:styleId="markedcontent">
    <w:name w:val="markedcontent"/>
    <w:rsid w:val="00AE5E7D"/>
  </w:style>
  <w:style w:type="character" w:styleId="Hyperlink">
    <w:name w:val="Hyperlink"/>
    <w:uiPriority w:val="99"/>
    <w:semiHidden/>
    <w:unhideWhenUsed/>
    <w:rsid w:val="00AE5E7D"/>
    <w:rPr>
      <w:color w:val="0000FF"/>
      <w:u w:val="single"/>
    </w:rPr>
  </w:style>
  <w:style w:type="paragraph" w:styleId="Header">
    <w:name w:val="header"/>
    <w:basedOn w:val="Normal"/>
    <w:link w:val="HeaderChar"/>
    <w:uiPriority w:val="99"/>
    <w:unhideWhenUsed/>
    <w:rsid w:val="00DC1485"/>
    <w:pPr>
      <w:tabs>
        <w:tab w:val="center" w:pos="4536"/>
        <w:tab w:val="right" w:pos="9072"/>
      </w:tabs>
      <w:spacing w:after="0" w:line="240" w:lineRule="auto"/>
    </w:pPr>
  </w:style>
  <w:style w:type="character" w:customStyle="1" w:styleId="HeaderChar">
    <w:name w:val="Header Char"/>
    <w:basedOn w:val="DefaultParagraphFont"/>
    <w:link w:val="Header"/>
    <w:uiPriority w:val="99"/>
    <w:rsid w:val="00DC1485"/>
  </w:style>
  <w:style w:type="paragraph" w:styleId="Footer">
    <w:name w:val="footer"/>
    <w:basedOn w:val="Normal"/>
    <w:link w:val="FooterChar"/>
    <w:uiPriority w:val="99"/>
    <w:unhideWhenUsed/>
    <w:rsid w:val="00DC1485"/>
    <w:pPr>
      <w:tabs>
        <w:tab w:val="center" w:pos="4536"/>
        <w:tab w:val="right" w:pos="9072"/>
      </w:tabs>
      <w:spacing w:after="0" w:line="240" w:lineRule="auto"/>
    </w:pPr>
  </w:style>
  <w:style w:type="character" w:customStyle="1" w:styleId="FooterChar">
    <w:name w:val="Footer Char"/>
    <w:basedOn w:val="DefaultParagraphFont"/>
    <w:link w:val="Footer"/>
    <w:uiPriority w:val="99"/>
    <w:rsid w:val="00DC14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946973">
      <w:bodyDiv w:val="1"/>
      <w:marLeft w:val="0"/>
      <w:marRight w:val="0"/>
      <w:marTop w:val="0"/>
      <w:marBottom w:val="0"/>
      <w:divBdr>
        <w:top w:val="none" w:sz="0" w:space="0" w:color="auto"/>
        <w:left w:val="none" w:sz="0" w:space="0" w:color="auto"/>
        <w:bottom w:val="none" w:sz="0" w:space="0" w:color="auto"/>
        <w:right w:val="none" w:sz="0" w:space="0" w:color="auto"/>
      </w:divBdr>
    </w:div>
    <w:div w:id="196234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D5F35-ED58-44AB-A64A-7D45A6ED0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1628</TotalTime>
  <Pages>20</Pages>
  <Words>9251</Words>
  <Characters>52731</Characters>
  <Application>Microsoft Office Word</Application>
  <DocSecurity>0</DocSecurity>
  <Lines>439</Lines>
  <Paragraphs>123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11</cp:revision>
  <dcterms:created xsi:type="dcterms:W3CDTF">2021-11-27T23:05:00Z</dcterms:created>
  <dcterms:modified xsi:type="dcterms:W3CDTF">2021-12-08T19:48:00Z</dcterms:modified>
</cp:coreProperties>
</file>